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305" w:rsidRDefault="007B7305" w:rsidP="00E558B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72B57" wp14:editId="1E667316">
                <wp:simplePos x="0" y="0"/>
                <wp:positionH relativeFrom="column">
                  <wp:posOffset>-184785</wp:posOffset>
                </wp:positionH>
                <wp:positionV relativeFrom="paragraph">
                  <wp:posOffset>632460</wp:posOffset>
                </wp:positionV>
                <wp:extent cx="6019800" cy="38481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384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E4B5D" w:rsidRDefault="009E4B5D" w:rsidP="007B7305">
                            <w:pPr>
                              <w:shd w:val="clear" w:color="auto" w:fill="FFFFFF"/>
                              <w:spacing w:before="100" w:beforeAutospacing="1" w:after="100" w:afterAutospacing="1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outline/>
                                <w:color w:val="C0504D" w:themeColor="accent2"/>
                                <w:sz w:val="72"/>
                                <w:szCs w:val="72"/>
                                <w:lang w:eastAsia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9E4B5D">
                              <w:rPr>
                                <w:rFonts w:ascii="Times New Roman" w:eastAsia="Times New Roman" w:hAnsi="Times New Roman" w:cs="Times New Roman"/>
                                <w:i/>
                                <w:outline/>
                                <w:color w:val="C0504D" w:themeColor="accent2"/>
                                <w:sz w:val="72"/>
                                <w:szCs w:val="72"/>
                                <w:lang w:eastAsia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Консультация для родителей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outline/>
                                <w:color w:val="C0504D" w:themeColor="accent2"/>
                                <w:sz w:val="72"/>
                                <w:szCs w:val="72"/>
                                <w:lang w:eastAsia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: «Принципы финансового воспитания в семье»</w:t>
                            </w:r>
                          </w:p>
                          <w:p w:rsidR="007B7305" w:rsidRDefault="007B7305" w:rsidP="007B7305">
                            <w:pPr>
                              <w:shd w:val="clear" w:color="auto" w:fill="FFFFFF"/>
                              <w:spacing w:before="100" w:beforeAutospacing="1" w:after="100" w:afterAutospacing="1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outline/>
                                <w:color w:val="C0504D" w:themeColor="accent2"/>
                                <w:sz w:val="72"/>
                                <w:szCs w:val="72"/>
                                <w:lang w:eastAsia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7B7305" w:rsidRDefault="007B7305" w:rsidP="007B7305">
                            <w:pPr>
                              <w:shd w:val="clear" w:color="auto" w:fill="FFFFFF"/>
                              <w:spacing w:before="100" w:beforeAutospacing="1" w:after="100" w:afterAutospacing="1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outline/>
                                <w:color w:val="C0504D" w:themeColor="accent2"/>
                                <w:sz w:val="72"/>
                                <w:szCs w:val="72"/>
                                <w:lang w:eastAsia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7B7305" w:rsidRDefault="007B7305" w:rsidP="007B7305">
                            <w:pPr>
                              <w:shd w:val="clear" w:color="auto" w:fill="FFFFFF"/>
                              <w:spacing w:before="100" w:beforeAutospacing="1" w:after="100" w:afterAutospacing="1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outline/>
                                <w:color w:val="C0504D" w:themeColor="accent2"/>
                                <w:sz w:val="72"/>
                                <w:szCs w:val="72"/>
                                <w:lang w:eastAsia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7B7305" w:rsidRDefault="007B7305" w:rsidP="007B7305">
                            <w:pPr>
                              <w:shd w:val="clear" w:color="auto" w:fill="FFFFFF"/>
                              <w:spacing w:before="100" w:beforeAutospacing="1" w:after="100" w:afterAutospacing="1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outline/>
                                <w:color w:val="C0504D" w:themeColor="accent2"/>
                                <w:sz w:val="72"/>
                                <w:szCs w:val="72"/>
                                <w:lang w:eastAsia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7B7305" w:rsidRDefault="007B7305" w:rsidP="007B7305">
                            <w:pPr>
                              <w:shd w:val="clear" w:color="auto" w:fill="FFFFFF"/>
                              <w:spacing w:before="100" w:beforeAutospacing="1" w:after="100" w:afterAutospacing="1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outline/>
                                <w:color w:val="C0504D" w:themeColor="accent2"/>
                                <w:sz w:val="72"/>
                                <w:szCs w:val="72"/>
                                <w:lang w:eastAsia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7B7305" w:rsidRPr="009E4B5D" w:rsidRDefault="007B7305" w:rsidP="007B7305">
                            <w:pPr>
                              <w:shd w:val="clear" w:color="auto" w:fill="FFFFFF"/>
                              <w:spacing w:before="100" w:beforeAutospacing="1" w:after="100" w:afterAutospacing="1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outline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4.55pt;margin-top:49.8pt;width:474pt;height:30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wp+NwIAAFcEAAAOAAAAZHJzL2Uyb0RvYy54bWysVN1u0zAUvkfiHSzf0ySjjC5qOpVNRUjV&#10;NqlDu3Ydu4kU+xjbbVJehqfgColn6CNx7KRdGVwhbtzzl+Nzvu9zp9edashOWFeDLmg2SikRmkNZ&#10;601BPz8u3kwocZ7pkjWgRUH3wtHr2etX09bk4gIqaEphCTbRLm9NQSvvTZ4kjldCMTcCIzQmJVjF&#10;PLp2k5SWtdhdNclFml4mLdjSWODCOYze9kk6i/2lFNzfS+mEJ01BcTYfTxvPdTiT2ZTlG8tMVfNh&#10;DPYPUyhWa7z01OqWeUa2tv6jlaq5BQfSjzioBKSsuYg74DZZ+mKbVcWMiLsgOM6cYHL/ry2/2z1Y&#10;UpfIHSWaKaTo8O3w8/Dj8J1kAZ3WuByLVgbLfPcBulA5xB0Gw9KdtCr84joE84jz/oSt6DzhGLxM&#10;s6tJiimOubeT8SRDB/skz58b6/xHAYoEo6AWyYuYst3S+b70WBJu07ComwbjLG/0bwHs2UdEVMDw&#10;ddiknzhYvlt3wxprKPe4nYVeHc7wRY0TLJnzD8yiHHBqlLi/x0M20BYUBouSCuzXv8VDPbKEWUpa&#10;lFdB3Zcts4KS5pNG/q6y8TjoMTrjd+8v0LHnmfV5Rm/VDaCCkSOcLpqh3jdHU1pQT/gS5uFWTDHN&#10;8e6C+qN543vR40viYj6PRahAw/xSrwwPrQOEAd/H7olZM5Dgkb87OAqR5S+46Gt78OdbD7KORAWA&#10;e1SR4OCgeiPVw0sLz+Pcj1XP/wezXwAAAP//AwBQSwMEFAAGAAgAAAAhAHx83zHfAAAACgEAAA8A&#10;AABkcnMvZG93bnJldi54bWxMj8tOwzAQRfdI/IM1SOxaOxUNdcikQiC2IMpDYufG0yQiHkex24S/&#10;x6zocnSP7j1TbmfXixONofOMkC0VCOLa244bhPe3p8UGRIiGrek9E8IPBdhWlxelKayf+JVOu9iI&#10;VMKhMAhtjEMhZahbciYs/UCcsoMfnYnpHBtpRzOlctfLlVK5dKbjtNCagR5aqr93R4fw8Xz4+rxR&#10;L82jWw+Tn5VkpyXi9dV8fwci0hz/YfjTT+pQJae9P7INokdYrHSWUAStcxAJ0NlGg9gj3Kp1DrIq&#10;5fkL1S8AAAD//wMAUEsBAi0AFAAGAAgAAAAhALaDOJL+AAAA4QEAABMAAAAAAAAAAAAAAAAAAAAA&#10;AFtDb250ZW50X1R5cGVzXS54bWxQSwECLQAUAAYACAAAACEAOP0h/9YAAACUAQAACwAAAAAAAAAA&#10;AAAAAAAvAQAAX3JlbHMvLnJlbHNQSwECLQAUAAYACAAAACEAtKsKfjcCAABXBAAADgAAAAAAAAAA&#10;AAAAAAAuAgAAZHJzL2Uyb0RvYy54bWxQSwECLQAUAAYACAAAACEAfHzfMd8AAAAKAQAADwAAAAAA&#10;AAAAAAAAAACRBAAAZHJzL2Rvd25yZXYueG1sUEsFBgAAAAAEAAQA8wAAAJ0FAAAAAA==&#10;" filled="f" stroked="f">
                <v:textbox>
                  <w:txbxContent>
                    <w:p w:rsidR="009E4B5D" w:rsidRDefault="009E4B5D" w:rsidP="007B7305">
                      <w:pPr>
                        <w:shd w:val="clear" w:color="auto" w:fill="FFFFFF"/>
                        <w:spacing w:before="100" w:beforeAutospacing="1" w:after="100" w:afterAutospacing="1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outline/>
                          <w:color w:val="C0504D" w:themeColor="accent2"/>
                          <w:sz w:val="72"/>
                          <w:szCs w:val="72"/>
                          <w:lang w:eastAsia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9E4B5D">
                        <w:rPr>
                          <w:rFonts w:ascii="Times New Roman" w:eastAsia="Times New Roman" w:hAnsi="Times New Roman" w:cs="Times New Roman"/>
                          <w:i/>
                          <w:outline/>
                          <w:color w:val="C0504D" w:themeColor="accent2"/>
                          <w:sz w:val="72"/>
                          <w:szCs w:val="72"/>
                          <w:lang w:eastAsia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Консультация для родителей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outline/>
                          <w:color w:val="C0504D" w:themeColor="accent2"/>
                          <w:sz w:val="72"/>
                          <w:szCs w:val="72"/>
                          <w:lang w:eastAsia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: «Принципы финансового воспитания в семье»</w:t>
                      </w:r>
                    </w:p>
                    <w:p w:rsidR="007B7305" w:rsidRDefault="007B7305" w:rsidP="007B7305">
                      <w:pPr>
                        <w:shd w:val="clear" w:color="auto" w:fill="FFFFFF"/>
                        <w:spacing w:before="100" w:beforeAutospacing="1" w:after="100" w:afterAutospacing="1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outline/>
                          <w:color w:val="C0504D" w:themeColor="accent2"/>
                          <w:sz w:val="72"/>
                          <w:szCs w:val="72"/>
                          <w:lang w:eastAsia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:rsidR="007B7305" w:rsidRDefault="007B7305" w:rsidP="007B7305">
                      <w:pPr>
                        <w:shd w:val="clear" w:color="auto" w:fill="FFFFFF"/>
                        <w:spacing w:before="100" w:beforeAutospacing="1" w:after="100" w:afterAutospacing="1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outline/>
                          <w:color w:val="C0504D" w:themeColor="accent2"/>
                          <w:sz w:val="72"/>
                          <w:szCs w:val="72"/>
                          <w:lang w:eastAsia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:rsidR="007B7305" w:rsidRDefault="007B7305" w:rsidP="007B7305">
                      <w:pPr>
                        <w:shd w:val="clear" w:color="auto" w:fill="FFFFFF"/>
                        <w:spacing w:before="100" w:beforeAutospacing="1" w:after="100" w:afterAutospacing="1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outline/>
                          <w:color w:val="C0504D" w:themeColor="accent2"/>
                          <w:sz w:val="72"/>
                          <w:szCs w:val="72"/>
                          <w:lang w:eastAsia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:rsidR="007B7305" w:rsidRDefault="007B7305" w:rsidP="007B7305">
                      <w:pPr>
                        <w:shd w:val="clear" w:color="auto" w:fill="FFFFFF"/>
                        <w:spacing w:before="100" w:beforeAutospacing="1" w:after="100" w:afterAutospacing="1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outline/>
                          <w:color w:val="C0504D" w:themeColor="accent2"/>
                          <w:sz w:val="72"/>
                          <w:szCs w:val="72"/>
                          <w:lang w:eastAsia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:rsidR="007B7305" w:rsidRDefault="007B7305" w:rsidP="007B7305">
                      <w:pPr>
                        <w:shd w:val="clear" w:color="auto" w:fill="FFFFFF"/>
                        <w:spacing w:before="100" w:beforeAutospacing="1" w:after="100" w:afterAutospacing="1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outline/>
                          <w:color w:val="C0504D" w:themeColor="accent2"/>
                          <w:sz w:val="72"/>
                          <w:szCs w:val="72"/>
                          <w:lang w:eastAsia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  <w:p w:rsidR="007B7305" w:rsidRPr="009E4B5D" w:rsidRDefault="007B7305" w:rsidP="007B7305">
                      <w:pPr>
                        <w:shd w:val="clear" w:color="auto" w:fill="FFFFFF"/>
                        <w:spacing w:before="100" w:beforeAutospacing="1" w:after="100" w:afterAutospacing="1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outline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4B5D" w:rsidRDefault="007B7305" w:rsidP="00E558B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EC82030">
            <wp:extent cx="5638800" cy="4038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03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4B5D" w:rsidRDefault="009E4B5D" w:rsidP="007B73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70FFF2" wp14:editId="0D17CCF8">
                <wp:simplePos x="0" y="0"/>
                <wp:positionH relativeFrom="column">
                  <wp:posOffset>-432435</wp:posOffset>
                </wp:positionH>
                <wp:positionV relativeFrom="paragraph">
                  <wp:posOffset>3810</wp:posOffset>
                </wp:positionV>
                <wp:extent cx="6369050" cy="1828800"/>
                <wp:effectExtent l="0" t="0" r="0" b="381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0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B7305" w:rsidRDefault="007B7305" w:rsidP="009E4B5D">
                            <w:pPr>
                              <w:shd w:val="clear" w:color="auto" w:fill="FFFFFF"/>
                              <w:spacing w:after="0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4F81BD" w:themeColor="accent1"/>
                                <w:sz w:val="36"/>
                                <w:szCs w:val="36"/>
                                <w:lang w:eastAsia="ru-RU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9E4B5D" w:rsidRPr="009E4B5D" w:rsidRDefault="009E4B5D" w:rsidP="009E4B5D">
                            <w:pPr>
                              <w:shd w:val="clear" w:color="auto" w:fill="FFFFFF"/>
                              <w:spacing w:after="0"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4F81BD" w:themeColor="accent1"/>
                                <w:sz w:val="36"/>
                                <w:szCs w:val="36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E4B5D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4F81BD" w:themeColor="accent1"/>
                                <w:sz w:val="36"/>
                                <w:szCs w:val="36"/>
                                <w:lang w:eastAsia="ru-RU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Принципы финансового воспитания в семье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2" o:spid="_x0000_s1027" type="#_x0000_t202" style="position:absolute;left:0;text-align:left;margin-left:-34.05pt;margin-top:.3pt;width:501.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xoq1gIAAMYFAAAOAAAAZHJzL2Uyb0RvYy54bWysVM1OGzEQvlfqO1i+l90kQEPEBqUgqkoU&#10;UKHi7Hi9WUtej2tPkqUv06foqVKfIY/UsXcTUuBUdQ/e+fN4vpnPPj1rG8NWygcNtuCDg5wzZSWU&#10;2i4K/vX+8t2Ys4DClsKAVQV/VIGfTd++OV27iRpCDaZUnlESGyZrV/Aa0U2yLMhaNSIcgFOWnBX4&#10;RiCpfpGVXqwpe2OyYZ4fZ2vwpfMgVQhkveicfJryV5WSeFNVQSEzBafaMK0+rfO4ZtNTMVl44Wot&#10;+zLEP1TRCG3p0F2qC4GCLb1+karR0kOACg8kNBlUlZYqYSA0g/wZmrtaOJWwUHOC27Up/L+08np1&#10;65kuCz7kzIqGRrT5sfm9+bX5yYaxO2sXJhR05ygM2w/Q0pS39kDGCLqtfBP/BIeRn/r8uOutapFJ&#10;Mh6Pjk/yI3JJ8g3Gw/E4T93PnrY7H/CjgoZFoeCehpd6KlZXAakUCt2GxNMsXGpj0gCN/ctAgZ1F&#10;JQb0uyOSruIoYTtvE+4dmjmUjwTSQ0eS4OSlpkKuRMBb4YkVVDwxHW9oqQysCw69xFkN/vtr9hhP&#10;wyIvZ2tiWcHDt6XwijPzydIYTwaHh5GWSTk8ej8kxe975vseu2zOgYg8oDvlZBJjPJqtWHloHuhC&#10;zOKp5BJW0tkFx614jh336UJJNZulICKiE3hl75yMqWMnY5vv2wfhXT8LpDFew5aPYvJsJF1s3Bnc&#10;bIk0mDgv0qSyalRGURK3vOjTgcca+lt36cFidw+NXtT4RS+Y1/R6zGklFaDhrNQJRUeCvazBjUom&#10;KQEs/UMkWWRYrP6zQOW1oGY5QwPUMuGaq5Uy94xGN8xHsdf1ToqbCi7swqiumD7ruUkUTw+SIoWt&#10;YlIhCRl2zUJtsbMO8vh120MtSvXSXC/VZyhf2oPAV+xE5N3Bif/7RUUnwSd75HPH3l6hxyKF9y2O&#10;r9G+nqKent/pHwAAAP//AwBQSwMEFAAGAAgAAAAhAOGCk9zdAAAACAEAAA8AAABkcnMvZG93bnJl&#10;di54bWxMj81OwzAQhO9IvIO1SNxaJwWiNMSpKn4kDlwo4b6Nt3HUeB3FbpO+PeZEj6MZzXxTbmbb&#10;izONvnOsIF0mIIgbpztuFdTf74schA/IGnvHpOBCHjbV7U2JhXYTf9F5F1oRS9gXqMCEMBRS+saQ&#10;Rb90A3H0Dm60GKIcW6lHnGK57eUqSTJpseO4YHCgF0PNcXeyCkLQ2/RSv1n/8TN/vk4maZ6wVur+&#10;bt4+gwg0h/8w/OFHdKgi096dWHvRK1hkeRqjCjIQ0V4/PK5B7BWs8jwDWZXy+kD1CwAA//8DAFBL&#10;AQItABQABgAIAAAAIQC2gziS/gAAAOEBAAATAAAAAAAAAAAAAAAAAAAAAABbQ29udGVudF9UeXBl&#10;c10ueG1sUEsBAi0AFAAGAAgAAAAhADj9If/WAAAAlAEAAAsAAAAAAAAAAAAAAAAALwEAAF9yZWxz&#10;Ly5yZWxzUEsBAi0AFAAGAAgAAAAhABj3GirWAgAAxgUAAA4AAAAAAAAAAAAAAAAALgIAAGRycy9l&#10;Mm9Eb2MueG1sUEsBAi0AFAAGAAgAAAAhAOGCk9zdAAAACAEAAA8AAAAAAAAAAAAAAAAAMAUAAGRy&#10;cy9kb3ducmV2LnhtbFBLBQYAAAAABAAEAPMAAAA6BgAAAAA=&#10;" filled="f" stroked="f">
                <v:textbox style="mso-fit-shape-to-text:t">
                  <w:txbxContent>
                    <w:p w:rsidR="007B7305" w:rsidRDefault="007B7305" w:rsidP="009E4B5D">
                      <w:pPr>
                        <w:shd w:val="clear" w:color="auto" w:fill="FFFFFF"/>
                        <w:spacing w:after="0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4F81BD" w:themeColor="accent1"/>
                          <w:sz w:val="36"/>
                          <w:szCs w:val="36"/>
                          <w:lang w:eastAsia="ru-RU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  <w:p w:rsidR="009E4B5D" w:rsidRPr="009E4B5D" w:rsidRDefault="009E4B5D" w:rsidP="009E4B5D">
                      <w:pPr>
                        <w:shd w:val="clear" w:color="auto" w:fill="FFFFFF"/>
                        <w:spacing w:after="0"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4F81BD" w:themeColor="accent1"/>
                          <w:sz w:val="36"/>
                          <w:szCs w:val="36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9E4B5D"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4F81BD" w:themeColor="accent1"/>
                          <w:sz w:val="36"/>
                          <w:szCs w:val="36"/>
                          <w:lang w:eastAsia="ru-RU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Принципы финансового воспитания в семье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558B1" w:rsidRPr="00F52930" w:rsidRDefault="00E558B1" w:rsidP="00E558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экономическому воспитанию дошкольников невозможна без участия родителей, их заинтересованности, понимания важности проблемы. </w:t>
      </w:r>
    </w:p>
    <w:p w:rsidR="00E558B1" w:rsidRPr="00F52930" w:rsidRDefault="00E558B1" w:rsidP="00E558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Первое, что важно помнить, обдумывая стратегию «финансового» </w:t>
      </w:r>
      <w:r w:rsidRPr="00F529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воспитания ребенка, считает Голуб Л.А., -это идею о взаимосвязи общего стиля воспитания и частных вопросов.</w:t>
      </w:r>
    </w:p>
    <w:p w:rsidR="00E558B1" w:rsidRDefault="00E558B1" w:rsidP="00E558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9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Обладание «имуществом» развивает в людях чувство ответственности за него, и это совсем не плохой путь к развитию </w:t>
      </w:r>
      <w:r w:rsidRPr="00F5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мышления. </w:t>
      </w:r>
    </w:p>
    <w:p w:rsidR="00E558B1" w:rsidRPr="009E4B5D" w:rsidRDefault="00E558B1" w:rsidP="00E558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9E4B5D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Отсюда вытекают  принципы финансового воспитания:</w:t>
      </w:r>
    </w:p>
    <w:p w:rsidR="00E558B1" w:rsidRPr="00F52930" w:rsidRDefault="00E558B1" w:rsidP="00E558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930">
        <w:rPr>
          <w:rFonts w:ascii="Times New Roman" w:eastAsia="Times New Roman" w:hAnsi="Times New Roman" w:cs="Times New Roman"/>
          <w:spacing w:val="-17"/>
          <w:sz w:val="28"/>
          <w:szCs w:val="28"/>
          <w:lang w:eastAsia="ru-RU"/>
        </w:rPr>
        <w:t>1.</w:t>
      </w:r>
      <w:r w:rsidRPr="00F529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гарантии неприкосновенности частной собственности. Тем, что принадлежит ребенку, может распоряжаться только он сам. Причем, это относится не только к деньгам, но и к игрушка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м, книжкам и т.д. То есть, если</w:t>
      </w:r>
      <w:r w:rsidRPr="00F5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данная вещь принадлежит ребенку -</w:t>
      </w:r>
      <w:r w:rsidR="00452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9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ругать его за то, что он вздумал ее подарить кому-то, или обменять, или просто испортил. Только осознание последствий своего поступка может в дальнейшем удержать ребенка от неверного шага. Иным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словами, пусть лучше поймёт</w:t>
      </w:r>
      <w:r w:rsidRPr="00F5293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зря подарил другу новенький самосвал, чем лет через 20</w:t>
      </w:r>
      <w:r w:rsidRPr="00F529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- что опрометчиво расста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лся с автомобилем или квартирой</w:t>
      </w:r>
      <w:r w:rsidRPr="00F52930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Естественно, при появлении той или иной вещи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семье, надо определить</w:t>
      </w:r>
      <w:r w:rsidRPr="00F5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ей «хозяина» (чья она? 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личном или в общем</w:t>
      </w:r>
      <w:r w:rsidRPr="00F9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пользовании</w:t>
      </w:r>
      <w:r w:rsidRPr="00F52930">
        <w:rPr>
          <w:rFonts w:ascii="Times New Roman" w:eastAsia="Times New Roman" w:hAnsi="Times New Roman" w:cs="Times New Roman"/>
          <w:sz w:val="28"/>
          <w:szCs w:val="28"/>
          <w:lang w:eastAsia="ru-RU"/>
        </w:rPr>
        <w:t>?) и ненавязчиво объяснить ребенку, что он может с этой вещью делать, как распоряжаться ею и т.д. Можно вспомнить и свое детство, рассказать, как лично</w:t>
      </w:r>
      <w:r w:rsidRPr="00F529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берегли (или не берегли) свои игрушки, и что из этого получилось. </w:t>
      </w:r>
      <w:proofErr w:type="gramStart"/>
      <w:r w:rsidRPr="00F529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словами, прорисовать перспект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иву «жизни» той или (иной вещи), </w:t>
      </w:r>
      <w:r w:rsidRPr="00F5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</w:t>
      </w:r>
      <w:r w:rsidRPr="00F529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ребенок будет готов к тем неожиданностям, с которыми может столкнуться (потерялась, разбилась, порвалась — или: сохранилась так хорошо, что служила много лет, и была самой любимой).</w:t>
      </w:r>
      <w:proofErr w:type="gramEnd"/>
    </w:p>
    <w:p w:rsidR="00E558B1" w:rsidRDefault="00E558B1" w:rsidP="00E558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5293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9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Принять все убытки заранее. Никакой опыт не бывает бесплатным. Задать себе вопрос: согласны ли «потерять» энную </w:t>
      </w:r>
      <w:r w:rsidRPr="00F5293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сумму сейчас, когда многое поправимо, чем столкнуться с необр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атимой ситуацией в дальнейшем? Принять, что</w:t>
      </w:r>
      <w:r w:rsidRPr="00F5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9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любые курсы усовершенствования работают за плату. </w:t>
      </w:r>
    </w:p>
    <w:p w:rsidR="00E558B1" w:rsidRPr="00F52930" w:rsidRDefault="00E558B1" w:rsidP="00E558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9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Помните, что с нами ребенок учится, имея «</w:t>
      </w:r>
      <w:proofErr w:type="gramStart"/>
      <w:r w:rsidRPr="00F529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страховку</w:t>
      </w:r>
      <w:proofErr w:type="gramEnd"/>
      <w:r w:rsidRPr="00F529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» - которой у </w:t>
      </w:r>
      <w:r w:rsidRPr="00F529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него, возможно, не будет в дальнейшем. Поэтому пусть он при нас совершит как можно больше ошибок! Наша задача здесь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сейчас</w:t>
      </w:r>
      <w:r w:rsidRPr="00F5293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не ругат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и укорять, а</w:t>
      </w:r>
      <w:r w:rsidRPr="00F5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разбирать эти случаи с чисто исследовательской целью. Когда ребенок поймет, что мы хотим ему помочь, он будет прислушиваться к нашим советам</w:t>
      </w:r>
    </w:p>
    <w:p w:rsidR="00E558B1" w:rsidRPr="00F52930" w:rsidRDefault="00E558B1" w:rsidP="00E558B1">
      <w:pPr>
        <w:widowControl w:val="0"/>
        <w:shd w:val="clear" w:color="auto" w:fill="FFFFFF"/>
        <w:tabs>
          <w:tab w:val="left" w:pos="2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9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529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Всегда объяснять, почему потратить деньги можно именно таким образом. В покупке важна не она сама, а обсуждение </w:t>
      </w:r>
      <w:r w:rsidRPr="00F529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нее - возможные варианты, соотношение качества и стоимости, ее влияние на отношения с другими («Теперь ты сможешь пригласить своих друзей и послушать этот диск вместе с ними!»). Это приучает ребенка выбирать, а значит, анализировать существующие альтернативы. Советоваться с ним и при совместных (или только наших!) покупках. Польза двойная: можно будет увидеть, каков ход его мыслей, что для него является критерием успешности покупки («как у всех», «как ни у кого», «очень дешево», «выглядит дорого», «все ахнут» и т.д.) и получить иной взгляд со стороны.</w:t>
      </w:r>
    </w:p>
    <w:p w:rsidR="00E558B1" w:rsidRPr="00F52930" w:rsidRDefault="00E558B1" w:rsidP="00E558B1">
      <w:pPr>
        <w:widowControl w:val="0"/>
        <w:shd w:val="clear" w:color="auto" w:fill="FFFFFF"/>
        <w:tabs>
          <w:tab w:val="left" w:pos="2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9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529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Четко соблюдать договоренность: никаких «дополнительных» финансовых вливаний, если ребенок нерационально распорядился первичной суммой; всегда надо отдавать </w:t>
      </w:r>
      <w:proofErr w:type="gramStart"/>
      <w:r w:rsidRPr="00F529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обещанное</w:t>
      </w:r>
      <w:proofErr w:type="gramEnd"/>
      <w:r w:rsidRPr="00F5293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в противном случае – не обещать невыполнимого. </w:t>
      </w:r>
      <w:r w:rsidRPr="00F5293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распространенная ошибка родителей – это компенсация утерянного (неправильно потраченного) ребенком.</w:t>
      </w:r>
    </w:p>
    <w:p w:rsidR="00E558B1" w:rsidRDefault="00E558B1" w:rsidP="00E558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93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5</w:t>
      </w:r>
      <w:r w:rsidRPr="00F52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определять систему финансирования ребенка. Чем раньше он получит в свои руки деньги, тем лучше! (Оптимально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F5293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-х</w:t>
      </w:r>
      <w:r w:rsidRPr="00F52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лет). </w:t>
      </w:r>
      <w:r w:rsidRPr="00F529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Ведь для того, чтобы научиться чему-то, (ну, например, выращивать цветы, разговаривать по телефону и т.д.) надо делать это как можно чаще. Навык формируется при непосредственном действии и его многократном повторении!</w:t>
      </w:r>
    </w:p>
    <w:bookmarkEnd w:id="0"/>
    <w:p w:rsidR="00A00AA0" w:rsidRDefault="00A00AA0"/>
    <w:p w:rsidR="007B7305" w:rsidRDefault="007B7305"/>
    <w:sectPr w:rsidR="007B73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AAA" w:rsidRDefault="002E4AAA" w:rsidP="009E4B5D">
      <w:pPr>
        <w:spacing w:after="0" w:line="240" w:lineRule="auto"/>
      </w:pPr>
      <w:r>
        <w:separator/>
      </w:r>
    </w:p>
  </w:endnote>
  <w:endnote w:type="continuationSeparator" w:id="0">
    <w:p w:rsidR="002E4AAA" w:rsidRDefault="002E4AAA" w:rsidP="009E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B5D" w:rsidRDefault="009E4B5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B5D" w:rsidRDefault="009E4B5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B5D" w:rsidRDefault="009E4B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AAA" w:rsidRDefault="002E4AAA" w:rsidP="009E4B5D">
      <w:pPr>
        <w:spacing w:after="0" w:line="240" w:lineRule="auto"/>
      </w:pPr>
      <w:r>
        <w:separator/>
      </w:r>
    </w:p>
  </w:footnote>
  <w:footnote w:type="continuationSeparator" w:id="0">
    <w:p w:rsidR="002E4AAA" w:rsidRDefault="002E4AAA" w:rsidP="009E4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B5D" w:rsidRDefault="009E4B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B5D" w:rsidRDefault="009E4B5D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-956310</wp:posOffset>
          </wp:positionH>
          <wp:positionV relativeFrom="paragraph">
            <wp:posOffset>-335280</wp:posOffset>
          </wp:positionV>
          <wp:extent cx="7353300" cy="10429875"/>
          <wp:effectExtent l="0" t="0" r="0" b="9525"/>
          <wp:wrapNone/>
          <wp:docPr id="3" name="Рисунок 3" descr="ÐÐ°ÑÑÐ¸Ð½ÐºÐ¸ Ð¿Ð¾ Ð·Ð°Ð¿ÑÐ¾ÑÑ ÑÐ°Ð¼ÐºÐ¸ Ð´ÐµÐ½ÑÐ³Ð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ÐÐ°ÑÑÐ¸Ð½ÐºÐ¸ Ð¿Ð¾ Ð·Ð°Ð¿ÑÐ¾ÑÑ ÑÐ°Ð¼ÐºÐ¸ Ð´ÐµÐ½ÑÐ³Ð¸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0" cy="1042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B5D" w:rsidRDefault="009E4B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D1F32"/>
    <w:multiLevelType w:val="hybridMultilevel"/>
    <w:tmpl w:val="DD6C1B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67295E"/>
    <w:multiLevelType w:val="hybridMultilevel"/>
    <w:tmpl w:val="061E127A"/>
    <w:lvl w:ilvl="0" w:tplc="954AD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99"/>
    <w:rsid w:val="002E4AAA"/>
    <w:rsid w:val="004527E2"/>
    <w:rsid w:val="00485099"/>
    <w:rsid w:val="007B7305"/>
    <w:rsid w:val="007E22A6"/>
    <w:rsid w:val="009E4B5D"/>
    <w:rsid w:val="00A00AA0"/>
    <w:rsid w:val="00E5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8B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8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E4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4B5D"/>
  </w:style>
  <w:style w:type="paragraph" w:styleId="a6">
    <w:name w:val="footer"/>
    <w:basedOn w:val="a"/>
    <w:link w:val="a7"/>
    <w:uiPriority w:val="99"/>
    <w:unhideWhenUsed/>
    <w:rsid w:val="009E4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4B5D"/>
  </w:style>
  <w:style w:type="paragraph" w:styleId="a8">
    <w:name w:val="Balloon Text"/>
    <w:basedOn w:val="a"/>
    <w:link w:val="a9"/>
    <w:uiPriority w:val="99"/>
    <w:semiHidden/>
    <w:unhideWhenUsed/>
    <w:rsid w:val="009E4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4B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8B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8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E4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4B5D"/>
  </w:style>
  <w:style w:type="paragraph" w:styleId="a6">
    <w:name w:val="footer"/>
    <w:basedOn w:val="a"/>
    <w:link w:val="a7"/>
    <w:uiPriority w:val="99"/>
    <w:unhideWhenUsed/>
    <w:rsid w:val="009E4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4B5D"/>
  </w:style>
  <w:style w:type="paragraph" w:styleId="a8">
    <w:name w:val="Balloon Text"/>
    <w:basedOn w:val="a"/>
    <w:link w:val="a9"/>
    <w:uiPriority w:val="99"/>
    <w:semiHidden/>
    <w:unhideWhenUsed/>
    <w:rsid w:val="009E4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4B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7F239-42C4-46CD-BF8A-4ABC698F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551</Words>
  <Characters>3142</Characters>
  <Application>Microsoft Office Word</Application>
  <DocSecurity>0</DocSecurity>
  <Lines>26</Lines>
  <Paragraphs>7</Paragraphs>
  <ScaleCrop>false</ScaleCrop>
  <Company>Hewlett-Packard</Company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Windows User</cp:lastModifiedBy>
  <cp:revision>6</cp:revision>
  <dcterms:created xsi:type="dcterms:W3CDTF">2019-01-14T12:13:00Z</dcterms:created>
  <dcterms:modified xsi:type="dcterms:W3CDTF">2019-09-07T12:52:00Z</dcterms:modified>
</cp:coreProperties>
</file>