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B32" w:rsidRPr="00FE5B56" w:rsidRDefault="00720B32" w:rsidP="00720B32">
      <w:pPr>
        <w:spacing w:after="0"/>
        <w:ind w:firstLine="360"/>
        <w:jc w:val="center"/>
        <w:rPr>
          <w:rFonts w:ascii="Times New Roman" w:eastAsia="Times New Roman" w:hAnsi="Times New Roman" w:cs="Times New Roman"/>
          <w:color w:val="111111"/>
          <w:sz w:val="28"/>
          <w:szCs w:val="28"/>
          <w:lang w:eastAsia="ru-RU"/>
        </w:rPr>
      </w:pPr>
      <w:r w:rsidRPr="00FE5B56">
        <w:rPr>
          <w:rFonts w:ascii="Times New Roman" w:eastAsia="Times New Roman" w:hAnsi="Times New Roman" w:cs="Times New Roman"/>
          <w:color w:val="111111"/>
          <w:sz w:val="28"/>
          <w:szCs w:val="28"/>
          <w:lang w:eastAsia="ru-RU"/>
        </w:rPr>
        <w:t>Муниципальное бюджетное дошкольное образовательное учреждение</w:t>
      </w:r>
    </w:p>
    <w:p w:rsidR="00720B32" w:rsidRPr="00FE5B56" w:rsidRDefault="00720B32" w:rsidP="00720B32">
      <w:pPr>
        <w:spacing w:after="0"/>
        <w:ind w:firstLine="360"/>
        <w:jc w:val="center"/>
        <w:rPr>
          <w:rFonts w:ascii="Times New Roman" w:eastAsia="Times New Roman" w:hAnsi="Times New Roman" w:cs="Times New Roman"/>
          <w:color w:val="111111"/>
          <w:sz w:val="28"/>
          <w:szCs w:val="28"/>
          <w:lang w:eastAsia="ru-RU"/>
        </w:rPr>
      </w:pPr>
      <w:r w:rsidRPr="00FE5B56">
        <w:rPr>
          <w:rFonts w:ascii="Times New Roman" w:eastAsia="Times New Roman" w:hAnsi="Times New Roman" w:cs="Times New Roman"/>
          <w:color w:val="111111"/>
          <w:sz w:val="28"/>
          <w:szCs w:val="28"/>
          <w:lang w:eastAsia="ru-RU"/>
        </w:rPr>
        <w:t xml:space="preserve"> Полевского городского округа</w:t>
      </w:r>
    </w:p>
    <w:p w:rsidR="00720B32" w:rsidRPr="00FE5B56" w:rsidRDefault="00720B32" w:rsidP="00720B32">
      <w:pPr>
        <w:spacing w:after="0"/>
        <w:ind w:firstLine="36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«Детский сад №49</w:t>
      </w:r>
      <w:r w:rsidRPr="00FE5B56">
        <w:rPr>
          <w:rFonts w:ascii="Times New Roman" w:eastAsia="Times New Roman" w:hAnsi="Times New Roman" w:cs="Times New Roman"/>
          <w:color w:val="111111"/>
          <w:sz w:val="28"/>
          <w:szCs w:val="28"/>
          <w:lang w:eastAsia="ru-RU"/>
        </w:rPr>
        <w:t xml:space="preserve">» </w:t>
      </w:r>
    </w:p>
    <w:p w:rsidR="00720B32" w:rsidRDefault="00720B32" w:rsidP="001A53F9">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p>
    <w:p w:rsidR="00720B32" w:rsidRDefault="00720B32" w:rsidP="001A53F9">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p>
    <w:p w:rsidR="00720B32" w:rsidRDefault="00720B32" w:rsidP="001A53F9">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p>
    <w:p w:rsidR="00720B32" w:rsidRDefault="00720B32" w:rsidP="001A53F9">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p>
    <w:p w:rsidR="00720B32" w:rsidRDefault="00720B32" w:rsidP="001A53F9">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p>
    <w:p w:rsidR="00720B32" w:rsidRDefault="00720B32" w:rsidP="001A53F9">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p>
    <w:p w:rsidR="00720B32" w:rsidRDefault="00720B32" w:rsidP="001A53F9">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p>
    <w:p w:rsidR="00720B32" w:rsidRDefault="00720B32" w:rsidP="001A53F9">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p>
    <w:p w:rsidR="00720B32" w:rsidRDefault="00720B32" w:rsidP="00720B32">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r w:rsidRPr="001A53F9">
        <w:rPr>
          <w:rFonts w:ascii="Times New Roman" w:eastAsia="Times New Roman" w:hAnsi="Times New Roman" w:cs="Times New Roman"/>
          <w:b/>
          <w:sz w:val="28"/>
        </w:rPr>
        <w:t>Ко</w:t>
      </w:r>
      <w:r>
        <w:rPr>
          <w:rFonts w:ascii="Times New Roman" w:eastAsia="Times New Roman" w:hAnsi="Times New Roman" w:cs="Times New Roman"/>
          <w:b/>
          <w:sz w:val="28"/>
        </w:rPr>
        <w:t xml:space="preserve">нспект родительского собрания  </w:t>
      </w:r>
    </w:p>
    <w:p w:rsidR="00A7248F" w:rsidRDefault="00A7248F" w:rsidP="00720B32">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p>
    <w:p w:rsidR="00720B32" w:rsidRPr="001A53F9" w:rsidRDefault="00720B32" w:rsidP="00A7248F">
      <w:pPr>
        <w:widowControl w:val="0"/>
        <w:autoSpaceDE w:val="0"/>
        <w:autoSpaceDN w:val="0"/>
        <w:spacing w:after="0" w:line="240" w:lineRule="auto"/>
        <w:ind w:hanging="2"/>
        <w:jc w:val="center"/>
        <w:rPr>
          <w:rFonts w:ascii="Times New Roman" w:eastAsia="Times New Roman" w:hAnsi="Times New Roman" w:cs="Times New Roman"/>
          <w:b/>
          <w:sz w:val="28"/>
        </w:rPr>
      </w:pPr>
      <w:r w:rsidRPr="00720B32">
        <w:rPr>
          <w:rFonts w:ascii="Times New Roman" w:eastAsia="Times New Roman" w:hAnsi="Times New Roman" w:cs="Times New Roman"/>
          <w:b/>
          <w:sz w:val="40"/>
          <w:szCs w:val="40"/>
        </w:rPr>
        <w:t>«</w:t>
      </w:r>
      <w:r w:rsidR="00A7248F">
        <w:rPr>
          <w:rFonts w:ascii="Times New Roman" w:eastAsia="Times New Roman" w:hAnsi="Times New Roman" w:cs="Times New Roman"/>
          <w:b/>
          <w:sz w:val="40"/>
          <w:szCs w:val="40"/>
        </w:rPr>
        <w:t xml:space="preserve">Уроки </w:t>
      </w:r>
      <w:r>
        <w:rPr>
          <w:rFonts w:ascii="Times New Roman" w:eastAsia="Times New Roman" w:hAnsi="Times New Roman" w:cs="Times New Roman"/>
          <w:b/>
          <w:sz w:val="40"/>
          <w:szCs w:val="40"/>
        </w:rPr>
        <w:t xml:space="preserve">финансовой </w:t>
      </w:r>
      <w:r w:rsidRPr="00720B32">
        <w:rPr>
          <w:rFonts w:ascii="Times New Roman" w:eastAsia="Times New Roman" w:hAnsi="Times New Roman" w:cs="Times New Roman"/>
          <w:b/>
          <w:sz w:val="40"/>
          <w:szCs w:val="40"/>
        </w:rPr>
        <w:t>грамотности в</w:t>
      </w:r>
      <w:r w:rsidRPr="00720B32">
        <w:rPr>
          <w:rFonts w:ascii="Times New Roman" w:eastAsia="Times New Roman" w:hAnsi="Times New Roman" w:cs="Times New Roman"/>
          <w:b/>
          <w:spacing w:val="-12"/>
          <w:sz w:val="40"/>
          <w:szCs w:val="40"/>
        </w:rPr>
        <w:t xml:space="preserve"> </w:t>
      </w:r>
      <w:r w:rsidRPr="00720B32">
        <w:rPr>
          <w:rFonts w:ascii="Times New Roman" w:eastAsia="Times New Roman" w:hAnsi="Times New Roman" w:cs="Times New Roman"/>
          <w:b/>
          <w:sz w:val="40"/>
          <w:szCs w:val="40"/>
        </w:rPr>
        <w:t>семье»</w:t>
      </w:r>
    </w:p>
    <w:p w:rsidR="00720B32" w:rsidRDefault="00720B32" w:rsidP="001A53F9">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p>
    <w:p w:rsidR="00720B32" w:rsidRDefault="00720B32" w:rsidP="001A53F9">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p>
    <w:p w:rsidR="00720B32" w:rsidRDefault="00720B32" w:rsidP="001A53F9">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p>
    <w:p w:rsidR="00A7248F" w:rsidRDefault="00A7248F" w:rsidP="001A53F9">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p>
    <w:p w:rsidR="00A7248F" w:rsidRDefault="00A7248F" w:rsidP="001A53F9">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p>
    <w:p w:rsidR="00A7248F" w:rsidRDefault="00A7248F" w:rsidP="001A53F9">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p>
    <w:p w:rsidR="00A7248F" w:rsidRDefault="00A7248F" w:rsidP="00A7248F">
      <w:pPr>
        <w:spacing w:after="0" w:line="240" w:lineRule="auto"/>
        <w:ind w:left="5245" w:right="230"/>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Составила:</w:t>
      </w:r>
    </w:p>
    <w:p w:rsidR="00A7248F" w:rsidRDefault="00A7248F" w:rsidP="00A7248F">
      <w:pPr>
        <w:spacing w:after="0" w:line="240" w:lineRule="auto"/>
        <w:ind w:left="5245" w:right="230"/>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Заварохина Наталья Вадимовна,</w:t>
      </w:r>
    </w:p>
    <w:p w:rsidR="00A7248F" w:rsidRDefault="00A7248F" w:rsidP="00A7248F">
      <w:pPr>
        <w:spacing w:after="0" w:line="240" w:lineRule="auto"/>
        <w:ind w:left="5245" w:right="230"/>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воспитатель </w:t>
      </w:r>
      <w:r w:rsidR="00E456A3">
        <w:rPr>
          <w:rFonts w:ascii="Times New Roman" w:eastAsia="Times New Roman" w:hAnsi="Times New Roman" w:cs="Times New Roman"/>
          <w:b/>
          <w:sz w:val="28"/>
          <w:szCs w:val="28"/>
        </w:rPr>
        <w:t xml:space="preserve"> ВКК</w:t>
      </w:r>
    </w:p>
    <w:p w:rsidR="00A7248F" w:rsidRDefault="00A7248F" w:rsidP="00A7248F">
      <w:pPr>
        <w:spacing w:after="0" w:line="240" w:lineRule="auto"/>
        <w:jc w:val="both"/>
        <w:rPr>
          <w:rFonts w:ascii="Times New Roman" w:eastAsia="Times New Roman" w:hAnsi="Times New Roman" w:cs="Times New Roman"/>
          <w:b/>
          <w:sz w:val="28"/>
          <w:szCs w:val="28"/>
        </w:rPr>
      </w:pPr>
    </w:p>
    <w:p w:rsidR="00720B32" w:rsidRDefault="00720B32" w:rsidP="001A53F9">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p>
    <w:p w:rsidR="00720B32" w:rsidRDefault="00720B32" w:rsidP="001A53F9">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p>
    <w:p w:rsidR="00720B32" w:rsidRDefault="00720B32" w:rsidP="001A53F9">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p>
    <w:p w:rsidR="00720B32" w:rsidRDefault="00720B32" w:rsidP="001A53F9">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p>
    <w:p w:rsidR="00720B32" w:rsidRDefault="00720B32" w:rsidP="001A53F9">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p>
    <w:p w:rsidR="00720B32" w:rsidRDefault="00720B32" w:rsidP="001A53F9">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p>
    <w:p w:rsidR="00720B32" w:rsidRDefault="00720B32" w:rsidP="001A53F9">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p>
    <w:p w:rsidR="00720B32" w:rsidRDefault="00720B32" w:rsidP="001A53F9">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p>
    <w:p w:rsidR="00720B32" w:rsidRDefault="00720B32" w:rsidP="001A53F9">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p>
    <w:p w:rsidR="00720B32" w:rsidRDefault="00720B32" w:rsidP="001A53F9">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p>
    <w:p w:rsidR="00720B32" w:rsidRDefault="00A7248F" w:rsidP="001A53F9">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r>
        <w:rPr>
          <w:rFonts w:ascii="Times New Roman" w:eastAsia="Times New Roman" w:hAnsi="Times New Roman" w:cs="Times New Roman"/>
          <w:b/>
          <w:sz w:val="28"/>
        </w:rPr>
        <w:t>Г. Полевской, 2021</w:t>
      </w:r>
    </w:p>
    <w:p w:rsidR="00720B32" w:rsidRDefault="00720B32" w:rsidP="001A53F9">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p>
    <w:p w:rsidR="00720B32" w:rsidRDefault="00720B32" w:rsidP="00A7248F">
      <w:pPr>
        <w:widowControl w:val="0"/>
        <w:autoSpaceDE w:val="0"/>
        <w:autoSpaceDN w:val="0"/>
        <w:spacing w:before="89" w:after="0" w:line="240" w:lineRule="auto"/>
        <w:ind w:right="2120"/>
        <w:rPr>
          <w:rFonts w:ascii="Times New Roman" w:eastAsia="Times New Roman" w:hAnsi="Times New Roman" w:cs="Times New Roman"/>
          <w:b/>
          <w:sz w:val="28"/>
        </w:rPr>
      </w:pPr>
    </w:p>
    <w:p w:rsidR="00A7248F" w:rsidRDefault="00A7248F" w:rsidP="00A7248F">
      <w:pPr>
        <w:widowControl w:val="0"/>
        <w:autoSpaceDE w:val="0"/>
        <w:autoSpaceDN w:val="0"/>
        <w:spacing w:before="89" w:after="0" w:line="240" w:lineRule="auto"/>
        <w:ind w:right="2120"/>
        <w:rPr>
          <w:rFonts w:ascii="Times New Roman" w:eastAsia="Times New Roman" w:hAnsi="Times New Roman" w:cs="Times New Roman"/>
          <w:b/>
          <w:sz w:val="28"/>
        </w:rPr>
      </w:pPr>
    </w:p>
    <w:p w:rsidR="001A53F9" w:rsidRPr="001A53F9" w:rsidRDefault="001A53F9" w:rsidP="001A53F9">
      <w:pPr>
        <w:widowControl w:val="0"/>
        <w:autoSpaceDE w:val="0"/>
        <w:autoSpaceDN w:val="0"/>
        <w:spacing w:before="89" w:after="0" w:line="240" w:lineRule="auto"/>
        <w:ind w:left="3412" w:right="2120" w:hanging="2"/>
        <w:jc w:val="center"/>
        <w:rPr>
          <w:rFonts w:ascii="Times New Roman" w:eastAsia="Times New Roman" w:hAnsi="Times New Roman" w:cs="Times New Roman"/>
          <w:b/>
          <w:sz w:val="28"/>
        </w:rPr>
      </w:pPr>
      <w:r w:rsidRPr="001A53F9">
        <w:rPr>
          <w:rFonts w:ascii="Times New Roman" w:eastAsia="Times New Roman" w:hAnsi="Times New Roman" w:cs="Times New Roman"/>
          <w:b/>
          <w:sz w:val="28"/>
        </w:rPr>
        <w:lastRenderedPageBreak/>
        <w:t>Ко</w:t>
      </w:r>
      <w:r w:rsidR="00720B32">
        <w:rPr>
          <w:rFonts w:ascii="Times New Roman" w:eastAsia="Times New Roman" w:hAnsi="Times New Roman" w:cs="Times New Roman"/>
          <w:b/>
          <w:sz w:val="28"/>
        </w:rPr>
        <w:t>нспект родительского собрания  «</w:t>
      </w:r>
      <w:r w:rsidRPr="001A53F9">
        <w:rPr>
          <w:rFonts w:ascii="Times New Roman" w:eastAsia="Times New Roman" w:hAnsi="Times New Roman" w:cs="Times New Roman"/>
          <w:b/>
          <w:sz w:val="28"/>
        </w:rPr>
        <w:t>Уроки финансовой грамотности в</w:t>
      </w:r>
      <w:r w:rsidRPr="001A53F9">
        <w:rPr>
          <w:rFonts w:ascii="Times New Roman" w:eastAsia="Times New Roman" w:hAnsi="Times New Roman" w:cs="Times New Roman"/>
          <w:b/>
          <w:spacing w:val="-12"/>
          <w:sz w:val="28"/>
        </w:rPr>
        <w:t xml:space="preserve"> </w:t>
      </w:r>
      <w:r w:rsidR="00720B32">
        <w:rPr>
          <w:rFonts w:ascii="Times New Roman" w:eastAsia="Times New Roman" w:hAnsi="Times New Roman" w:cs="Times New Roman"/>
          <w:b/>
          <w:sz w:val="28"/>
        </w:rPr>
        <w:t>семье»</w:t>
      </w:r>
    </w:p>
    <w:p w:rsidR="001A53F9" w:rsidRPr="001A53F9" w:rsidRDefault="001A53F9" w:rsidP="001A53F9">
      <w:pPr>
        <w:widowControl w:val="0"/>
        <w:autoSpaceDE w:val="0"/>
        <w:autoSpaceDN w:val="0"/>
        <w:spacing w:before="1" w:after="0" w:line="240" w:lineRule="auto"/>
        <w:rPr>
          <w:rFonts w:ascii="Times New Roman" w:eastAsia="Times New Roman" w:hAnsi="Times New Roman" w:cs="Times New Roman"/>
          <w:b/>
          <w:sz w:val="28"/>
          <w:szCs w:val="28"/>
        </w:rPr>
      </w:pPr>
    </w:p>
    <w:p w:rsidR="001A53F9" w:rsidRPr="001A53F9" w:rsidRDefault="001A53F9" w:rsidP="001A53F9">
      <w:pPr>
        <w:widowControl w:val="0"/>
        <w:autoSpaceDE w:val="0"/>
        <w:autoSpaceDN w:val="0"/>
        <w:spacing w:before="1" w:after="0" w:line="240" w:lineRule="auto"/>
        <w:ind w:left="812" w:right="699" w:firstLine="708"/>
        <w:rPr>
          <w:rFonts w:ascii="Times New Roman" w:eastAsia="Times New Roman" w:hAnsi="Times New Roman" w:cs="Times New Roman"/>
          <w:sz w:val="28"/>
          <w:szCs w:val="28"/>
        </w:rPr>
      </w:pPr>
      <w:r w:rsidRPr="001A53F9">
        <w:rPr>
          <w:rFonts w:ascii="Times New Roman" w:eastAsia="Times New Roman" w:hAnsi="Times New Roman" w:cs="Times New Roman"/>
          <w:b/>
          <w:sz w:val="28"/>
          <w:szCs w:val="28"/>
        </w:rPr>
        <w:t xml:space="preserve">Цель: </w:t>
      </w:r>
      <w:r w:rsidRPr="001A53F9">
        <w:rPr>
          <w:rFonts w:ascii="Times New Roman" w:eastAsia="Times New Roman" w:hAnsi="Times New Roman" w:cs="Times New Roman"/>
          <w:sz w:val="28"/>
          <w:szCs w:val="28"/>
        </w:rPr>
        <w:t>познакомить родителей (законных представителей) с принципами финансового воспитания.</w:t>
      </w:r>
    </w:p>
    <w:p w:rsidR="001A53F9" w:rsidRPr="001A53F9" w:rsidRDefault="00720B32" w:rsidP="00720B32">
      <w:pPr>
        <w:widowControl w:val="0"/>
        <w:autoSpaceDE w:val="0"/>
        <w:autoSpaceDN w:val="0"/>
        <w:spacing w:after="0" w:line="322" w:lineRule="exact"/>
        <w:outlineLvl w:val="0"/>
        <w:rPr>
          <w:rFonts w:ascii="Times New Roman" w:eastAsia="Times New Roman" w:hAnsi="Times New Roman" w:cs="Times New Roman"/>
          <w:b/>
          <w:bCs/>
          <w:sz w:val="28"/>
          <w:szCs w:val="28"/>
        </w:rPr>
      </w:pPr>
      <w:r>
        <w:rPr>
          <w:rFonts w:ascii="Times New Roman" w:eastAsia="Times New Roman" w:hAnsi="Times New Roman" w:cs="Times New Roman"/>
          <w:sz w:val="27"/>
          <w:szCs w:val="28"/>
        </w:rPr>
        <w:t xml:space="preserve">                      </w:t>
      </w:r>
      <w:r w:rsidR="001A53F9" w:rsidRPr="001A53F9">
        <w:rPr>
          <w:rFonts w:ascii="Times New Roman" w:eastAsia="Times New Roman" w:hAnsi="Times New Roman" w:cs="Times New Roman"/>
          <w:b/>
          <w:bCs/>
          <w:sz w:val="28"/>
          <w:szCs w:val="28"/>
        </w:rPr>
        <w:t>План мероприятия:</w:t>
      </w:r>
    </w:p>
    <w:p w:rsidR="001A53F9" w:rsidRPr="001A53F9" w:rsidRDefault="001A53F9" w:rsidP="001A53F9">
      <w:pPr>
        <w:widowControl w:val="0"/>
        <w:numPr>
          <w:ilvl w:val="1"/>
          <w:numId w:val="3"/>
        </w:numPr>
        <w:tabs>
          <w:tab w:val="left" w:pos="1802"/>
        </w:tabs>
        <w:autoSpaceDE w:val="0"/>
        <w:autoSpaceDN w:val="0"/>
        <w:spacing w:after="0" w:line="240" w:lineRule="auto"/>
        <w:ind w:right="926" w:firstLine="708"/>
        <w:rPr>
          <w:rFonts w:ascii="Times New Roman" w:eastAsia="Times New Roman" w:hAnsi="Times New Roman" w:cs="Times New Roman"/>
          <w:sz w:val="28"/>
        </w:rPr>
      </w:pPr>
      <w:r w:rsidRPr="001A53F9">
        <w:rPr>
          <w:rFonts w:ascii="Times New Roman" w:eastAsia="Times New Roman" w:hAnsi="Times New Roman" w:cs="Times New Roman"/>
          <w:sz w:val="28"/>
        </w:rPr>
        <w:t>Доклад «Финансовая грамотность - новое направление дошкольного воспитания»</w:t>
      </w:r>
    </w:p>
    <w:p w:rsidR="001A53F9" w:rsidRPr="001A53F9" w:rsidRDefault="00720B32" w:rsidP="001A53F9">
      <w:pPr>
        <w:widowControl w:val="0"/>
        <w:numPr>
          <w:ilvl w:val="1"/>
          <w:numId w:val="3"/>
        </w:numPr>
        <w:tabs>
          <w:tab w:val="left" w:pos="1734"/>
        </w:tabs>
        <w:autoSpaceDE w:val="0"/>
        <w:autoSpaceDN w:val="0"/>
        <w:spacing w:after="0" w:line="242" w:lineRule="auto"/>
        <w:ind w:right="707" w:firstLine="708"/>
        <w:rPr>
          <w:rFonts w:ascii="Times New Roman" w:eastAsia="Times New Roman" w:hAnsi="Times New Roman" w:cs="Times New Roman"/>
          <w:sz w:val="28"/>
        </w:rPr>
      </w:pPr>
      <w:r>
        <w:rPr>
          <w:rFonts w:ascii="Times New Roman" w:eastAsia="Times New Roman" w:hAnsi="Times New Roman" w:cs="Times New Roman"/>
          <w:sz w:val="28"/>
        </w:rPr>
        <w:t xml:space="preserve">Игра «Фанты» </w:t>
      </w:r>
      <w:r w:rsidR="001A53F9" w:rsidRPr="001A53F9">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001A53F9" w:rsidRPr="001A53F9">
        <w:rPr>
          <w:rFonts w:ascii="Times New Roman" w:eastAsia="Times New Roman" w:hAnsi="Times New Roman" w:cs="Times New Roman"/>
          <w:sz w:val="28"/>
        </w:rPr>
        <w:t>ожидаемые результаты самостоятельного распоряжения деньгами.</w:t>
      </w:r>
    </w:p>
    <w:p w:rsidR="001A53F9" w:rsidRPr="001A53F9" w:rsidRDefault="00720B32" w:rsidP="001A53F9">
      <w:pPr>
        <w:widowControl w:val="0"/>
        <w:numPr>
          <w:ilvl w:val="1"/>
          <w:numId w:val="3"/>
        </w:numPr>
        <w:tabs>
          <w:tab w:val="left" w:pos="1802"/>
        </w:tabs>
        <w:autoSpaceDE w:val="0"/>
        <w:autoSpaceDN w:val="0"/>
        <w:spacing w:after="0" w:line="318" w:lineRule="exact"/>
        <w:ind w:left="1801"/>
        <w:rPr>
          <w:rFonts w:ascii="Times New Roman" w:eastAsia="Times New Roman" w:hAnsi="Times New Roman" w:cs="Times New Roman"/>
          <w:sz w:val="28"/>
        </w:rPr>
      </w:pPr>
      <w:r>
        <w:rPr>
          <w:rFonts w:ascii="Times New Roman" w:eastAsia="Times New Roman" w:hAnsi="Times New Roman" w:cs="Times New Roman"/>
          <w:sz w:val="28"/>
        </w:rPr>
        <w:t>Рефлексия «</w:t>
      </w:r>
      <w:r w:rsidR="001A53F9" w:rsidRPr="001A53F9">
        <w:rPr>
          <w:rFonts w:ascii="Times New Roman" w:eastAsia="Times New Roman" w:hAnsi="Times New Roman" w:cs="Times New Roman"/>
          <w:sz w:val="28"/>
        </w:rPr>
        <w:t>Рисование ромашкового</w:t>
      </w:r>
      <w:r w:rsidR="001A53F9" w:rsidRPr="001A53F9">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поля»</w:t>
      </w:r>
    </w:p>
    <w:p w:rsidR="001A53F9" w:rsidRPr="001A53F9" w:rsidRDefault="00720B32" w:rsidP="001A53F9">
      <w:pPr>
        <w:widowControl w:val="0"/>
        <w:numPr>
          <w:ilvl w:val="1"/>
          <w:numId w:val="3"/>
        </w:numPr>
        <w:tabs>
          <w:tab w:val="left" w:pos="1802"/>
        </w:tabs>
        <w:autoSpaceDE w:val="0"/>
        <w:autoSpaceDN w:val="0"/>
        <w:spacing w:after="0" w:line="322" w:lineRule="exact"/>
        <w:ind w:left="1802"/>
        <w:rPr>
          <w:rFonts w:ascii="Times New Roman" w:eastAsia="Times New Roman" w:hAnsi="Times New Roman" w:cs="Times New Roman"/>
          <w:sz w:val="28"/>
        </w:rPr>
      </w:pPr>
      <w:r>
        <w:rPr>
          <w:rFonts w:ascii="Times New Roman" w:eastAsia="Times New Roman" w:hAnsi="Times New Roman" w:cs="Times New Roman"/>
          <w:sz w:val="28"/>
        </w:rPr>
        <w:t>Творческий отчет (видеоролик) «</w:t>
      </w:r>
      <w:r w:rsidR="001A53F9" w:rsidRPr="001A53F9">
        <w:rPr>
          <w:rFonts w:ascii="Times New Roman" w:eastAsia="Times New Roman" w:hAnsi="Times New Roman" w:cs="Times New Roman"/>
          <w:sz w:val="28"/>
        </w:rPr>
        <w:t>Жизнь звездочек с утра до</w:t>
      </w:r>
      <w:r w:rsidR="001A53F9" w:rsidRPr="001A53F9">
        <w:rPr>
          <w:rFonts w:ascii="Times New Roman" w:eastAsia="Times New Roman" w:hAnsi="Times New Roman" w:cs="Times New Roman"/>
          <w:spacing w:val="-14"/>
          <w:sz w:val="28"/>
        </w:rPr>
        <w:t xml:space="preserve"> </w:t>
      </w:r>
      <w:r>
        <w:rPr>
          <w:rFonts w:ascii="Times New Roman" w:eastAsia="Times New Roman" w:hAnsi="Times New Roman" w:cs="Times New Roman"/>
          <w:sz w:val="28"/>
        </w:rPr>
        <w:t>вечера»</w:t>
      </w:r>
    </w:p>
    <w:p w:rsidR="001A53F9" w:rsidRPr="001A53F9" w:rsidRDefault="001A53F9" w:rsidP="001A53F9">
      <w:pPr>
        <w:widowControl w:val="0"/>
        <w:autoSpaceDE w:val="0"/>
        <w:autoSpaceDN w:val="0"/>
        <w:spacing w:before="9" w:after="0" w:line="240" w:lineRule="auto"/>
        <w:rPr>
          <w:rFonts w:ascii="Times New Roman" w:eastAsia="Times New Roman" w:hAnsi="Times New Roman" w:cs="Times New Roman"/>
          <w:sz w:val="27"/>
          <w:szCs w:val="28"/>
        </w:rPr>
      </w:pPr>
    </w:p>
    <w:p w:rsidR="001A53F9" w:rsidRPr="001A53F9" w:rsidRDefault="001A53F9" w:rsidP="001A53F9">
      <w:pPr>
        <w:widowControl w:val="0"/>
        <w:autoSpaceDE w:val="0"/>
        <w:autoSpaceDN w:val="0"/>
        <w:spacing w:before="1" w:after="0" w:line="240" w:lineRule="auto"/>
        <w:ind w:left="1290"/>
        <w:jc w:val="center"/>
        <w:outlineLvl w:val="0"/>
        <w:rPr>
          <w:rFonts w:ascii="Times New Roman" w:eastAsia="Times New Roman" w:hAnsi="Times New Roman" w:cs="Times New Roman"/>
          <w:b/>
          <w:bCs/>
          <w:sz w:val="28"/>
          <w:szCs w:val="28"/>
        </w:rPr>
      </w:pPr>
      <w:r w:rsidRPr="001A53F9">
        <w:rPr>
          <w:rFonts w:ascii="Times New Roman" w:eastAsia="Times New Roman" w:hAnsi="Times New Roman" w:cs="Times New Roman"/>
          <w:b/>
          <w:bCs/>
          <w:sz w:val="28"/>
          <w:szCs w:val="28"/>
        </w:rPr>
        <w:t>Финансовое воспитание в семье</w:t>
      </w:r>
    </w:p>
    <w:p w:rsidR="001A53F9" w:rsidRPr="001A53F9" w:rsidRDefault="001A53F9" w:rsidP="001A53F9">
      <w:pPr>
        <w:widowControl w:val="0"/>
        <w:autoSpaceDE w:val="0"/>
        <w:autoSpaceDN w:val="0"/>
        <w:spacing w:before="1" w:after="0" w:line="240" w:lineRule="auto"/>
        <w:rPr>
          <w:rFonts w:ascii="Times New Roman" w:eastAsia="Times New Roman" w:hAnsi="Times New Roman" w:cs="Times New Roman"/>
          <w:b/>
          <w:sz w:val="28"/>
          <w:szCs w:val="28"/>
        </w:rPr>
      </w:pPr>
    </w:p>
    <w:p w:rsidR="001A53F9" w:rsidRPr="001A53F9" w:rsidRDefault="001A53F9" w:rsidP="001A53F9">
      <w:pPr>
        <w:widowControl w:val="0"/>
        <w:autoSpaceDE w:val="0"/>
        <w:autoSpaceDN w:val="0"/>
        <w:spacing w:after="0" w:line="240" w:lineRule="auto"/>
        <w:ind w:left="812" w:right="227" w:firstLine="708"/>
        <w:jc w:val="both"/>
        <w:rPr>
          <w:rFonts w:ascii="Times New Roman" w:eastAsia="Times New Roman" w:hAnsi="Times New Roman" w:cs="Times New Roman"/>
          <w:sz w:val="28"/>
          <w:szCs w:val="28"/>
        </w:rPr>
      </w:pPr>
      <w:r w:rsidRPr="001A53F9">
        <w:rPr>
          <w:rFonts w:ascii="Times New Roman" w:eastAsia="Times New Roman" w:hAnsi="Times New Roman" w:cs="Times New Roman"/>
          <w:sz w:val="28"/>
          <w:szCs w:val="28"/>
        </w:rPr>
        <w:t>Работа по формированию финансовой грамотности дошкольников невозможна без участия родителей, их заинтересованности, понимания важности проблемы.</w:t>
      </w:r>
    </w:p>
    <w:p w:rsidR="001A53F9" w:rsidRPr="001A53F9" w:rsidRDefault="001A53F9" w:rsidP="001A53F9">
      <w:pPr>
        <w:widowControl w:val="0"/>
        <w:autoSpaceDE w:val="0"/>
        <w:autoSpaceDN w:val="0"/>
        <w:spacing w:after="0" w:line="321" w:lineRule="exact"/>
        <w:ind w:left="1521"/>
        <w:jc w:val="both"/>
        <w:rPr>
          <w:rFonts w:ascii="Times New Roman" w:eastAsia="Times New Roman" w:hAnsi="Times New Roman" w:cs="Times New Roman"/>
          <w:sz w:val="28"/>
          <w:szCs w:val="28"/>
        </w:rPr>
      </w:pPr>
      <w:r w:rsidRPr="001A53F9">
        <w:rPr>
          <w:rFonts w:ascii="Times New Roman" w:eastAsia="Times New Roman" w:hAnsi="Times New Roman" w:cs="Times New Roman"/>
          <w:sz w:val="28"/>
          <w:szCs w:val="28"/>
        </w:rPr>
        <w:t>Первое, что важно помнить, обдумывая</w:t>
      </w:r>
      <w:r w:rsidRPr="001A53F9">
        <w:rPr>
          <w:rFonts w:ascii="Times New Roman" w:eastAsia="Times New Roman" w:hAnsi="Times New Roman" w:cs="Times New Roman"/>
          <w:spacing w:val="60"/>
          <w:sz w:val="28"/>
          <w:szCs w:val="28"/>
        </w:rPr>
        <w:t xml:space="preserve"> </w:t>
      </w:r>
      <w:r w:rsidRPr="001A53F9">
        <w:rPr>
          <w:rFonts w:ascii="Times New Roman" w:eastAsia="Times New Roman" w:hAnsi="Times New Roman" w:cs="Times New Roman"/>
          <w:sz w:val="28"/>
          <w:szCs w:val="28"/>
        </w:rPr>
        <w:t>стратегию</w:t>
      </w:r>
    </w:p>
    <w:p w:rsidR="001A53F9" w:rsidRPr="001A53F9" w:rsidRDefault="001A53F9" w:rsidP="001A53F9">
      <w:pPr>
        <w:widowControl w:val="0"/>
        <w:autoSpaceDE w:val="0"/>
        <w:autoSpaceDN w:val="0"/>
        <w:spacing w:after="0" w:line="240" w:lineRule="auto"/>
        <w:ind w:left="812" w:right="229"/>
        <w:jc w:val="both"/>
        <w:rPr>
          <w:rFonts w:ascii="Times New Roman" w:eastAsia="Times New Roman" w:hAnsi="Times New Roman" w:cs="Times New Roman"/>
          <w:sz w:val="28"/>
          <w:szCs w:val="28"/>
        </w:rPr>
      </w:pPr>
      <w:r w:rsidRPr="001A53F9">
        <w:rPr>
          <w:rFonts w:ascii="Times New Roman" w:eastAsia="Times New Roman" w:hAnsi="Times New Roman" w:cs="Times New Roman"/>
          <w:sz w:val="28"/>
          <w:szCs w:val="28"/>
        </w:rPr>
        <w:t>«финансового» воспитания ребенка, считает Голуб Л.А., — это идею о взаимосвязи общего стиля воспитания и частных вопросов.</w:t>
      </w:r>
    </w:p>
    <w:p w:rsidR="001A53F9" w:rsidRPr="001A53F9" w:rsidRDefault="001A53F9" w:rsidP="00720B32">
      <w:pPr>
        <w:widowControl w:val="0"/>
        <w:autoSpaceDE w:val="0"/>
        <w:autoSpaceDN w:val="0"/>
        <w:spacing w:before="2" w:after="0" w:line="240" w:lineRule="auto"/>
        <w:ind w:left="737" w:right="225" w:firstLine="708"/>
        <w:jc w:val="both"/>
        <w:rPr>
          <w:rFonts w:ascii="Times New Roman" w:eastAsia="Times New Roman" w:hAnsi="Times New Roman" w:cs="Times New Roman"/>
          <w:sz w:val="28"/>
          <w:szCs w:val="28"/>
        </w:rPr>
      </w:pPr>
      <w:r w:rsidRPr="001A53F9">
        <w:rPr>
          <w:rFonts w:ascii="Times New Roman" w:eastAsia="Times New Roman" w:hAnsi="Times New Roman" w:cs="Times New Roman"/>
          <w:sz w:val="28"/>
          <w:szCs w:val="28"/>
        </w:rPr>
        <w:t>Обладание «имуществом» развивает в людях чувство ответственности за него, и это совсем не плохой путь к развитию самостоятельности мышления. Отсюда вытекает первый принцип «финансового воспитания»:</w:t>
      </w:r>
    </w:p>
    <w:p w:rsidR="001A53F9" w:rsidRPr="001A53F9" w:rsidRDefault="001A53F9" w:rsidP="001A53F9">
      <w:pPr>
        <w:widowControl w:val="0"/>
        <w:autoSpaceDE w:val="0"/>
        <w:autoSpaceDN w:val="0"/>
        <w:spacing w:before="10" w:after="0" w:line="240" w:lineRule="auto"/>
        <w:rPr>
          <w:rFonts w:ascii="Times New Roman" w:eastAsia="Times New Roman" w:hAnsi="Times New Roman" w:cs="Times New Roman"/>
          <w:sz w:val="27"/>
          <w:szCs w:val="28"/>
        </w:rPr>
      </w:pPr>
    </w:p>
    <w:p w:rsidR="001A53F9" w:rsidRPr="001A53F9" w:rsidRDefault="001A53F9" w:rsidP="001A53F9">
      <w:pPr>
        <w:widowControl w:val="0"/>
        <w:numPr>
          <w:ilvl w:val="0"/>
          <w:numId w:val="2"/>
        </w:numPr>
        <w:tabs>
          <w:tab w:val="left" w:pos="1718"/>
        </w:tabs>
        <w:autoSpaceDE w:val="0"/>
        <w:autoSpaceDN w:val="0"/>
        <w:spacing w:after="0" w:line="240" w:lineRule="auto"/>
        <w:ind w:right="224" w:firstLine="708"/>
        <w:jc w:val="both"/>
        <w:rPr>
          <w:rFonts w:ascii="Times New Roman" w:eastAsia="Times New Roman" w:hAnsi="Times New Roman" w:cs="Times New Roman"/>
          <w:sz w:val="28"/>
        </w:rPr>
      </w:pPr>
      <w:r w:rsidRPr="001A53F9">
        <w:rPr>
          <w:rFonts w:ascii="Times New Roman" w:eastAsia="Times New Roman" w:hAnsi="Times New Roman" w:cs="Times New Roman"/>
          <w:sz w:val="28"/>
        </w:rPr>
        <w:t>Соблюдать гарантии неприкосновенности частной собственности. Тем, что принадлежит ребенку, может распоряжаться только он сам. Причем, это относится не только к деньгам, но и к игрушкам, книжкам и т.д. То есть, если оговорено, что данная вещь принадлежит ребенку — нельзя ругать его за то, что он вздумал ее подарить кому-то, или обменять, или просто испортил. Только осознание последствий своего поступка может в дальнейшем удержать ребенка от неверного шага. Иными словами, пусть лучше обнаружит, что зря подарил другу новенький самосвал, чем лет через 20 — что опрометчиво расстался с автомобилем или квартирой). Естественно, при появлении той или иной вещи, надо попробовать найти ей «хозяина» (чья она? она в личном пользовании или в частом?) и ненавязчиво объяснить ребенку, что он может с этой вещью делать, как распоряжаться ею и т.д. Можно вспомнить и свое детство, рассказать, как лично</w:t>
      </w:r>
    </w:p>
    <w:p w:rsidR="001A53F9" w:rsidRPr="001A53F9" w:rsidRDefault="001A53F9" w:rsidP="001A53F9">
      <w:pPr>
        <w:widowControl w:val="0"/>
        <w:autoSpaceDE w:val="0"/>
        <w:autoSpaceDN w:val="0"/>
        <w:spacing w:after="0" w:line="240" w:lineRule="auto"/>
        <w:ind w:left="812" w:right="226"/>
        <w:jc w:val="both"/>
        <w:rPr>
          <w:rFonts w:ascii="Times New Roman" w:eastAsia="Times New Roman" w:hAnsi="Times New Roman" w:cs="Times New Roman"/>
          <w:sz w:val="28"/>
          <w:szCs w:val="28"/>
        </w:rPr>
      </w:pPr>
      <w:r w:rsidRPr="001A53F9">
        <w:rPr>
          <w:rFonts w:ascii="Times New Roman" w:eastAsia="Times New Roman" w:hAnsi="Times New Roman" w:cs="Times New Roman"/>
          <w:sz w:val="28"/>
          <w:szCs w:val="28"/>
        </w:rPr>
        <w:t>берегли (или не берегли) свои игрушки, и что из этого получилось. Иными словами, прорисовать перспективу «жизни» той или (иной вещи. Тогда ребенок будет готов к тем неожиданностям, с которыми может столкнуться (потерялась,</w:t>
      </w:r>
    </w:p>
    <w:p w:rsidR="001A53F9" w:rsidRPr="001A53F9" w:rsidRDefault="001A53F9" w:rsidP="001A53F9">
      <w:pPr>
        <w:widowControl w:val="0"/>
        <w:autoSpaceDE w:val="0"/>
        <w:autoSpaceDN w:val="0"/>
        <w:spacing w:after="0" w:line="240" w:lineRule="auto"/>
        <w:jc w:val="both"/>
        <w:rPr>
          <w:rFonts w:ascii="Times New Roman" w:eastAsia="Times New Roman" w:hAnsi="Times New Roman" w:cs="Times New Roman"/>
        </w:rPr>
        <w:sectPr w:rsidR="001A53F9" w:rsidRPr="001A53F9" w:rsidSect="00A7248F">
          <w:pgSz w:w="11910" w:h="16840"/>
          <w:pgMar w:top="1040" w:right="620" w:bottom="280" w:left="32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1A53F9" w:rsidRPr="001A53F9" w:rsidRDefault="001A53F9" w:rsidP="001A53F9">
      <w:pPr>
        <w:widowControl w:val="0"/>
        <w:autoSpaceDE w:val="0"/>
        <w:autoSpaceDN w:val="0"/>
        <w:spacing w:before="74" w:after="0" w:line="242" w:lineRule="auto"/>
        <w:ind w:left="812" w:right="226"/>
        <w:jc w:val="both"/>
        <w:rPr>
          <w:rFonts w:ascii="Times New Roman" w:eastAsia="Times New Roman" w:hAnsi="Times New Roman" w:cs="Times New Roman"/>
          <w:sz w:val="28"/>
          <w:szCs w:val="28"/>
        </w:rPr>
      </w:pPr>
      <w:r w:rsidRPr="001A53F9">
        <w:rPr>
          <w:rFonts w:ascii="Times New Roman" w:eastAsia="Times New Roman" w:hAnsi="Times New Roman" w:cs="Times New Roman"/>
          <w:sz w:val="28"/>
          <w:szCs w:val="28"/>
        </w:rPr>
        <w:lastRenderedPageBreak/>
        <w:t>разбилась, порвалась — или: сохранилась так хорошо, что служила много лет, и была самой любимой).</w:t>
      </w:r>
    </w:p>
    <w:p w:rsidR="001A53F9" w:rsidRPr="001A53F9" w:rsidRDefault="001A53F9" w:rsidP="001A53F9">
      <w:pPr>
        <w:widowControl w:val="0"/>
        <w:autoSpaceDE w:val="0"/>
        <w:autoSpaceDN w:val="0"/>
        <w:spacing w:before="7" w:after="0" w:line="240" w:lineRule="auto"/>
        <w:rPr>
          <w:rFonts w:ascii="Times New Roman" w:eastAsia="Times New Roman" w:hAnsi="Times New Roman" w:cs="Times New Roman"/>
          <w:sz w:val="27"/>
          <w:szCs w:val="28"/>
        </w:rPr>
      </w:pPr>
    </w:p>
    <w:p w:rsidR="001A53F9" w:rsidRPr="001A53F9" w:rsidRDefault="001A53F9" w:rsidP="001A53F9">
      <w:pPr>
        <w:widowControl w:val="0"/>
        <w:numPr>
          <w:ilvl w:val="0"/>
          <w:numId w:val="2"/>
        </w:numPr>
        <w:tabs>
          <w:tab w:val="left" w:pos="1735"/>
        </w:tabs>
        <w:autoSpaceDE w:val="0"/>
        <w:autoSpaceDN w:val="0"/>
        <w:spacing w:after="0" w:line="240" w:lineRule="auto"/>
        <w:ind w:right="224" w:firstLine="708"/>
        <w:jc w:val="both"/>
        <w:rPr>
          <w:rFonts w:ascii="Times New Roman" w:eastAsia="Times New Roman" w:hAnsi="Times New Roman" w:cs="Times New Roman"/>
          <w:sz w:val="28"/>
        </w:rPr>
      </w:pPr>
      <w:r w:rsidRPr="001A53F9">
        <w:rPr>
          <w:rFonts w:ascii="Times New Roman" w:eastAsia="Times New Roman" w:hAnsi="Times New Roman" w:cs="Times New Roman"/>
          <w:sz w:val="28"/>
        </w:rPr>
        <w:t xml:space="preserve">Принять все </w:t>
      </w:r>
      <w:r w:rsidRPr="001A53F9">
        <w:rPr>
          <w:rFonts w:ascii="Times New Roman" w:eastAsia="Times New Roman" w:hAnsi="Times New Roman" w:cs="Times New Roman"/>
          <w:spacing w:val="-3"/>
          <w:sz w:val="28"/>
        </w:rPr>
        <w:t xml:space="preserve">убытки </w:t>
      </w:r>
      <w:r w:rsidRPr="001A53F9">
        <w:rPr>
          <w:rFonts w:ascii="Times New Roman" w:eastAsia="Times New Roman" w:hAnsi="Times New Roman" w:cs="Times New Roman"/>
          <w:sz w:val="28"/>
        </w:rPr>
        <w:t>заранее. Никакой опыт не бывает бесплатным. Задать себе вопрос: согласны ли «потерять» энную сумму сейчас, когда многое поправимо, чем столкнуться с необратимой ситуацией в дальнейшем? В конце концов, любые курсы усовершенствования работают за плату. Помните, что с нами ребенок учится, имея «страховку» — которой у него, возможно, не будет в дальнейшем. Поэтому пусть он при нас совершит как можно больше ошибок! Наша задача здесь — не ругать и укорять, А разбирать эти случаи с чисто исследовательской целью. Когда ребенок поймет, что мы хотим ему помочь, он будет прислушиваться к нашим</w:t>
      </w:r>
      <w:r w:rsidRPr="001A53F9">
        <w:rPr>
          <w:rFonts w:ascii="Times New Roman" w:eastAsia="Times New Roman" w:hAnsi="Times New Roman" w:cs="Times New Roman"/>
          <w:spacing w:val="-2"/>
          <w:sz w:val="28"/>
        </w:rPr>
        <w:t xml:space="preserve"> </w:t>
      </w:r>
      <w:r w:rsidRPr="001A53F9">
        <w:rPr>
          <w:rFonts w:ascii="Times New Roman" w:eastAsia="Times New Roman" w:hAnsi="Times New Roman" w:cs="Times New Roman"/>
          <w:sz w:val="28"/>
        </w:rPr>
        <w:t>советам.</w:t>
      </w:r>
    </w:p>
    <w:p w:rsidR="001A53F9" w:rsidRPr="001A53F9" w:rsidRDefault="001A53F9" w:rsidP="001A53F9">
      <w:pPr>
        <w:widowControl w:val="0"/>
        <w:autoSpaceDE w:val="0"/>
        <w:autoSpaceDN w:val="0"/>
        <w:spacing w:before="2" w:after="0" w:line="240" w:lineRule="auto"/>
        <w:rPr>
          <w:rFonts w:ascii="Times New Roman" w:eastAsia="Times New Roman" w:hAnsi="Times New Roman" w:cs="Times New Roman"/>
          <w:sz w:val="28"/>
          <w:szCs w:val="28"/>
        </w:rPr>
      </w:pPr>
    </w:p>
    <w:p w:rsidR="001A53F9" w:rsidRPr="001A53F9" w:rsidRDefault="001A53F9" w:rsidP="001A53F9">
      <w:pPr>
        <w:widowControl w:val="0"/>
        <w:numPr>
          <w:ilvl w:val="0"/>
          <w:numId w:val="2"/>
        </w:numPr>
        <w:tabs>
          <w:tab w:val="left" w:pos="1734"/>
        </w:tabs>
        <w:autoSpaceDE w:val="0"/>
        <w:autoSpaceDN w:val="0"/>
        <w:spacing w:after="0" w:line="240" w:lineRule="auto"/>
        <w:ind w:right="224" w:firstLine="708"/>
        <w:jc w:val="both"/>
        <w:rPr>
          <w:rFonts w:ascii="Times New Roman" w:eastAsia="Times New Roman" w:hAnsi="Times New Roman" w:cs="Times New Roman"/>
          <w:sz w:val="28"/>
        </w:rPr>
      </w:pPr>
      <w:r w:rsidRPr="001A53F9">
        <w:rPr>
          <w:rFonts w:ascii="Times New Roman" w:eastAsia="Times New Roman" w:hAnsi="Times New Roman" w:cs="Times New Roman"/>
          <w:sz w:val="28"/>
        </w:rPr>
        <w:t>Всегда объяснять, почему потратить деньги можно именно таким образом. В покупке важна не она сама, а обсуждение вокруг нее — возможные варианты, соотношение качества и стоимости, ее влияние на отношения с другими («Теперь ты сможешь пригласить своих друзей и послушать этот диск вместе с ними!»). Это приучает ребенка выбирать, а значит, анализировать существующие альтернативы. Советоваться с ним и при совместных (или только наших!) покупках. Польза двойная: можно будет увидеть, каков ход его мыслей, что для него является критерием успешности покупки («как у всех», «как ни у</w:t>
      </w:r>
      <w:r w:rsidRPr="001A53F9">
        <w:rPr>
          <w:rFonts w:ascii="Times New Roman" w:eastAsia="Times New Roman" w:hAnsi="Times New Roman" w:cs="Times New Roman"/>
          <w:spacing w:val="20"/>
          <w:sz w:val="28"/>
        </w:rPr>
        <w:t xml:space="preserve"> </w:t>
      </w:r>
      <w:r w:rsidRPr="001A53F9">
        <w:rPr>
          <w:rFonts w:ascii="Times New Roman" w:eastAsia="Times New Roman" w:hAnsi="Times New Roman" w:cs="Times New Roman"/>
          <w:sz w:val="28"/>
        </w:rPr>
        <w:t>кого»,</w:t>
      </w:r>
    </w:p>
    <w:p w:rsidR="001A53F9" w:rsidRPr="001A53F9" w:rsidRDefault="001A53F9" w:rsidP="001A53F9">
      <w:pPr>
        <w:widowControl w:val="0"/>
        <w:autoSpaceDE w:val="0"/>
        <w:autoSpaceDN w:val="0"/>
        <w:spacing w:after="0" w:line="240" w:lineRule="auto"/>
        <w:ind w:left="812" w:right="231"/>
        <w:jc w:val="both"/>
        <w:rPr>
          <w:rFonts w:ascii="Times New Roman" w:eastAsia="Times New Roman" w:hAnsi="Times New Roman" w:cs="Times New Roman"/>
          <w:sz w:val="28"/>
          <w:szCs w:val="28"/>
        </w:rPr>
      </w:pPr>
      <w:r w:rsidRPr="001A53F9">
        <w:rPr>
          <w:rFonts w:ascii="Times New Roman" w:eastAsia="Times New Roman" w:hAnsi="Times New Roman" w:cs="Times New Roman"/>
          <w:sz w:val="28"/>
          <w:szCs w:val="28"/>
        </w:rPr>
        <w:t>«очень дешево», «выглядит дорого», «все ахнут» и т.д.) и получить иной взгляд со стороны.</w:t>
      </w:r>
    </w:p>
    <w:p w:rsidR="001A53F9" w:rsidRPr="001A53F9" w:rsidRDefault="001A53F9" w:rsidP="001A53F9">
      <w:pPr>
        <w:widowControl w:val="0"/>
        <w:autoSpaceDE w:val="0"/>
        <w:autoSpaceDN w:val="0"/>
        <w:spacing w:before="10" w:after="0" w:line="240" w:lineRule="auto"/>
        <w:rPr>
          <w:rFonts w:ascii="Times New Roman" w:eastAsia="Times New Roman" w:hAnsi="Times New Roman" w:cs="Times New Roman"/>
          <w:sz w:val="27"/>
          <w:szCs w:val="28"/>
        </w:rPr>
      </w:pPr>
    </w:p>
    <w:p w:rsidR="001A53F9" w:rsidRPr="001A53F9" w:rsidRDefault="001A53F9" w:rsidP="001A53F9">
      <w:pPr>
        <w:widowControl w:val="0"/>
        <w:numPr>
          <w:ilvl w:val="0"/>
          <w:numId w:val="2"/>
        </w:numPr>
        <w:tabs>
          <w:tab w:val="left" w:pos="1734"/>
        </w:tabs>
        <w:autoSpaceDE w:val="0"/>
        <w:autoSpaceDN w:val="0"/>
        <w:spacing w:after="0" w:line="240" w:lineRule="auto"/>
        <w:ind w:right="225" w:firstLine="708"/>
        <w:jc w:val="both"/>
        <w:rPr>
          <w:rFonts w:ascii="Times New Roman" w:eastAsia="Times New Roman" w:hAnsi="Times New Roman" w:cs="Times New Roman"/>
          <w:sz w:val="28"/>
        </w:rPr>
      </w:pPr>
      <w:r w:rsidRPr="001A53F9">
        <w:rPr>
          <w:rFonts w:ascii="Times New Roman" w:eastAsia="Times New Roman" w:hAnsi="Times New Roman" w:cs="Times New Roman"/>
          <w:sz w:val="28"/>
        </w:rPr>
        <w:t>Четко</w:t>
      </w:r>
      <w:r w:rsidRPr="001A53F9">
        <w:rPr>
          <w:rFonts w:ascii="Times New Roman" w:eastAsia="Times New Roman" w:hAnsi="Times New Roman" w:cs="Times New Roman"/>
          <w:spacing w:val="-11"/>
          <w:sz w:val="28"/>
        </w:rPr>
        <w:t xml:space="preserve"> </w:t>
      </w:r>
      <w:r w:rsidRPr="001A53F9">
        <w:rPr>
          <w:rFonts w:ascii="Times New Roman" w:eastAsia="Times New Roman" w:hAnsi="Times New Roman" w:cs="Times New Roman"/>
          <w:sz w:val="28"/>
        </w:rPr>
        <w:t>соблюдать</w:t>
      </w:r>
      <w:r w:rsidRPr="001A53F9">
        <w:rPr>
          <w:rFonts w:ascii="Times New Roman" w:eastAsia="Times New Roman" w:hAnsi="Times New Roman" w:cs="Times New Roman"/>
          <w:spacing w:val="-11"/>
          <w:sz w:val="28"/>
        </w:rPr>
        <w:t xml:space="preserve"> </w:t>
      </w:r>
      <w:r w:rsidRPr="001A53F9">
        <w:rPr>
          <w:rFonts w:ascii="Times New Roman" w:eastAsia="Times New Roman" w:hAnsi="Times New Roman" w:cs="Times New Roman"/>
          <w:sz w:val="28"/>
        </w:rPr>
        <w:t>договоренность:</w:t>
      </w:r>
      <w:r w:rsidRPr="001A53F9">
        <w:rPr>
          <w:rFonts w:ascii="Times New Roman" w:eastAsia="Times New Roman" w:hAnsi="Times New Roman" w:cs="Times New Roman"/>
          <w:spacing w:val="-11"/>
          <w:sz w:val="28"/>
        </w:rPr>
        <w:t xml:space="preserve"> </w:t>
      </w:r>
      <w:r w:rsidRPr="001A53F9">
        <w:rPr>
          <w:rFonts w:ascii="Times New Roman" w:eastAsia="Times New Roman" w:hAnsi="Times New Roman" w:cs="Times New Roman"/>
          <w:sz w:val="28"/>
        </w:rPr>
        <w:t>никаких</w:t>
      </w:r>
      <w:r w:rsidRPr="001A53F9">
        <w:rPr>
          <w:rFonts w:ascii="Times New Roman" w:eastAsia="Times New Roman" w:hAnsi="Times New Roman" w:cs="Times New Roman"/>
          <w:spacing w:val="-8"/>
          <w:sz w:val="28"/>
        </w:rPr>
        <w:t xml:space="preserve"> </w:t>
      </w:r>
      <w:r w:rsidRPr="001A53F9">
        <w:rPr>
          <w:rFonts w:ascii="Times New Roman" w:eastAsia="Times New Roman" w:hAnsi="Times New Roman" w:cs="Times New Roman"/>
          <w:sz w:val="28"/>
        </w:rPr>
        <w:t>«дополнительных»</w:t>
      </w:r>
      <w:r w:rsidRPr="001A53F9">
        <w:rPr>
          <w:rFonts w:ascii="Times New Roman" w:eastAsia="Times New Roman" w:hAnsi="Times New Roman" w:cs="Times New Roman"/>
          <w:spacing w:val="-17"/>
          <w:sz w:val="28"/>
        </w:rPr>
        <w:t xml:space="preserve"> </w:t>
      </w:r>
      <w:r w:rsidRPr="001A53F9">
        <w:rPr>
          <w:rFonts w:ascii="Times New Roman" w:eastAsia="Times New Roman" w:hAnsi="Times New Roman" w:cs="Times New Roman"/>
          <w:sz w:val="28"/>
        </w:rPr>
        <w:t>финансовых вливаний, если ребенок нерационально распорядился первичной суммой; всегда надо  отдавать  обещанное,  в  противном  случае —  не  обещать   невыполнимого. Самая распространенная ошибка родителей — это компенсация утерянного (неправильно потраченного)</w:t>
      </w:r>
      <w:r w:rsidRPr="001A53F9">
        <w:rPr>
          <w:rFonts w:ascii="Times New Roman" w:eastAsia="Times New Roman" w:hAnsi="Times New Roman" w:cs="Times New Roman"/>
          <w:spacing w:val="2"/>
          <w:sz w:val="28"/>
        </w:rPr>
        <w:t xml:space="preserve"> </w:t>
      </w:r>
      <w:r w:rsidRPr="001A53F9">
        <w:rPr>
          <w:rFonts w:ascii="Times New Roman" w:eastAsia="Times New Roman" w:hAnsi="Times New Roman" w:cs="Times New Roman"/>
          <w:sz w:val="28"/>
        </w:rPr>
        <w:t>ребенком.</w:t>
      </w:r>
    </w:p>
    <w:p w:rsidR="001A53F9" w:rsidRPr="001A53F9" w:rsidRDefault="001A53F9" w:rsidP="001A53F9">
      <w:pPr>
        <w:widowControl w:val="0"/>
        <w:autoSpaceDE w:val="0"/>
        <w:autoSpaceDN w:val="0"/>
        <w:spacing w:after="0" w:line="240" w:lineRule="auto"/>
        <w:rPr>
          <w:rFonts w:ascii="Times New Roman" w:eastAsia="Times New Roman" w:hAnsi="Times New Roman" w:cs="Times New Roman"/>
          <w:sz w:val="28"/>
          <w:szCs w:val="28"/>
        </w:rPr>
      </w:pPr>
    </w:p>
    <w:p w:rsidR="001A53F9" w:rsidRPr="001A53F9" w:rsidRDefault="001A53F9" w:rsidP="001A53F9">
      <w:pPr>
        <w:widowControl w:val="0"/>
        <w:numPr>
          <w:ilvl w:val="0"/>
          <w:numId w:val="2"/>
        </w:numPr>
        <w:tabs>
          <w:tab w:val="left" w:pos="1730"/>
        </w:tabs>
        <w:autoSpaceDE w:val="0"/>
        <w:autoSpaceDN w:val="0"/>
        <w:spacing w:after="0" w:line="240" w:lineRule="auto"/>
        <w:ind w:right="225" w:firstLine="708"/>
        <w:jc w:val="both"/>
        <w:rPr>
          <w:rFonts w:ascii="Times New Roman" w:eastAsia="Times New Roman" w:hAnsi="Times New Roman" w:cs="Times New Roman"/>
          <w:sz w:val="28"/>
        </w:rPr>
      </w:pPr>
      <w:r w:rsidRPr="001A53F9">
        <w:rPr>
          <w:rFonts w:ascii="Times New Roman" w:eastAsia="Times New Roman" w:hAnsi="Times New Roman" w:cs="Times New Roman"/>
          <w:sz w:val="28"/>
        </w:rPr>
        <w:t>Обязательно определять систему финансирования ребенка. Чем раньше он получит в свои руки деньги, тем лучше! (Оптимально — с 3-х лет). Ведь для того, чтобы научиться чему-то, (ну, например, выращивать цветы, разговаривать по телефону и т.д.) надо делать это как можно чаще. Навык формируется при непосредственном действии и его многократном повторении! На основании вышеизложенных принципов разработана система финансового обучения ребенка. Вот ее суть. Система финансирования, (карманные деньги) Главный тезис: Карманные деньги — это те средства, распоряжаться которыми ребенок может по своему усмотрению, несмотря иногда и на советы!!! Всегда надо помнить, что это не способ поощрения или наказания, а средство развития определенных навыков, своеобразный инструмент — такой же, как нож или вилка (для еды), молоток  (для  забивания  гвоздей),  лейка  (для  поливки  цветов). Какие позиции надо определить в первую очередь? — периодичность выдаваемых средств — размер (сумма) — что входит в перечень затрат — штрафные санкции. Периодичность выдаваемых средств: оптимально — еженедельно.</w:t>
      </w:r>
      <w:r w:rsidRPr="001A53F9">
        <w:rPr>
          <w:rFonts w:ascii="Times New Roman" w:eastAsia="Times New Roman" w:hAnsi="Times New Roman" w:cs="Times New Roman"/>
          <w:spacing w:val="33"/>
          <w:sz w:val="28"/>
        </w:rPr>
        <w:t xml:space="preserve"> </w:t>
      </w:r>
      <w:r w:rsidRPr="001A53F9">
        <w:rPr>
          <w:rFonts w:ascii="Times New Roman" w:eastAsia="Times New Roman" w:hAnsi="Times New Roman" w:cs="Times New Roman"/>
          <w:sz w:val="28"/>
        </w:rPr>
        <w:t>Размер:</w:t>
      </w:r>
    </w:p>
    <w:p w:rsidR="001A53F9" w:rsidRPr="001A53F9" w:rsidRDefault="001A53F9" w:rsidP="001A53F9">
      <w:pPr>
        <w:widowControl w:val="0"/>
        <w:autoSpaceDE w:val="0"/>
        <w:autoSpaceDN w:val="0"/>
        <w:spacing w:after="0" w:line="240" w:lineRule="auto"/>
        <w:jc w:val="both"/>
        <w:rPr>
          <w:rFonts w:ascii="Times New Roman" w:eastAsia="Times New Roman" w:hAnsi="Times New Roman" w:cs="Times New Roman"/>
          <w:sz w:val="28"/>
        </w:rPr>
        <w:sectPr w:rsidR="001A53F9" w:rsidRPr="001A53F9" w:rsidSect="00A7248F">
          <w:pgSz w:w="11910" w:h="16840"/>
          <w:pgMar w:top="1040" w:right="620" w:bottom="280" w:left="32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1A53F9" w:rsidRPr="001A53F9" w:rsidRDefault="001A53F9" w:rsidP="001A53F9">
      <w:pPr>
        <w:widowControl w:val="0"/>
        <w:autoSpaceDE w:val="0"/>
        <w:autoSpaceDN w:val="0"/>
        <w:spacing w:before="74" w:after="0" w:line="240" w:lineRule="auto"/>
        <w:ind w:left="812" w:right="222"/>
        <w:jc w:val="both"/>
        <w:rPr>
          <w:rFonts w:ascii="Times New Roman" w:eastAsia="Times New Roman" w:hAnsi="Times New Roman" w:cs="Times New Roman"/>
          <w:sz w:val="28"/>
          <w:szCs w:val="28"/>
        </w:rPr>
      </w:pPr>
      <w:r w:rsidRPr="001A53F9">
        <w:rPr>
          <w:rFonts w:ascii="Times New Roman" w:eastAsia="Times New Roman" w:hAnsi="Times New Roman" w:cs="Times New Roman"/>
          <w:sz w:val="28"/>
          <w:szCs w:val="28"/>
        </w:rPr>
        <w:lastRenderedPageBreak/>
        <w:t xml:space="preserve">естественно, чем меньше ребенок, тем меньше сумма. Исходить надо из своих возможностей, но поинтересоваться у ребенка, какая сумма бы его  устроила. Этим определяться его запросы. Если запросы сильно высоки (часто дети, кстати, не очень требовательны), вместе нужно откорректировать их, объяснив, что можем выделить только определенные средства. Что входит в перечень затрат (или: что ребенок может и что должен покупать на эти деньги). Надо напоминать ребенку почаще, что деньги — это средство для получения чего-то, а не цель </w:t>
      </w:r>
      <w:r w:rsidRPr="001A53F9">
        <w:rPr>
          <w:rFonts w:ascii="Times New Roman" w:eastAsia="Times New Roman" w:hAnsi="Times New Roman" w:cs="Times New Roman"/>
          <w:spacing w:val="-3"/>
          <w:sz w:val="28"/>
          <w:szCs w:val="28"/>
        </w:rPr>
        <w:t xml:space="preserve">сами </w:t>
      </w:r>
      <w:r w:rsidRPr="001A53F9">
        <w:rPr>
          <w:rFonts w:ascii="Times New Roman" w:eastAsia="Times New Roman" w:hAnsi="Times New Roman" w:cs="Times New Roman"/>
          <w:sz w:val="28"/>
          <w:szCs w:val="28"/>
        </w:rPr>
        <w:t xml:space="preserve">по себе. (Многие дети мечтают стать богатыми, лучше, если они будут мечтать иметь деньги, чтобы построить корабль, открыть школу, путешествовать и т.д.) Обязательно надо интересоваться, куда потрачены деньги или оплачены ли необходимые расходы. Однако нельзя настаивать на полном отчете о личных тратах — надо уважать тайны ребенка, его возможные промахи. Если он потратил свои деньги «не так»- надо объяснить, как надо (или как сделали бы вы) и почему именно так. Не надо жалеть ребенка, если он ошибся (не так потратил, обсчитался и т.д.). Лучше обсудить, почему так получилось, что он не  учел.  </w:t>
      </w:r>
      <w:r w:rsidRPr="001A53F9">
        <w:rPr>
          <w:rFonts w:ascii="Times New Roman" w:eastAsia="Times New Roman" w:hAnsi="Times New Roman" w:cs="Times New Roman"/>
          <w:spacing w:val="-3"/>
          <w:sz w:val="28"/>
          <w:szCs w:val="28"/>
        </w:rPr>
        <w:t xml:space="preserve">Посочувствовать: </w:t>
      </w:r>
      <w:r w:rsidRPr="001A53F9">
        <w:rPr>
          <w:rFonts w:ascii="Times New Roman" w:eastAsia="Times New Roman" w:hAnsi="Times New Roman" w:cs="Times New Roman"/>
          <w:sz w:val="28"/>
          <w:szCs w:val="28"/>
        </w:rPr>
        <w:t xml:space="preserve">« </w:t>
      </w:r>
      <w:r w:rsidRPr="001A53F9">
        <w:rPr>
          <w:rFonts w:ascii="Times New Roman" w:eastAsia="Times New Roman" w:hAnsi="Times New Roman" w:cs="Times New Roman"/>
          <w:spacing w:val="-2"/>
          <w:sz w:val="28"/>
          <w:szCs w:val="28"/>
        </w:rPr>
        <w:t xml:space="preserve">Ну, </w:t>
      </w:r>
      <w:r w:rsidRPr="001A53F9">
        <w:rPr>
          <w:rFonts w:ascii="Times New Roman" w:eastAsia="Times New Roman" w:hAnsi="Times New Roman" w:cs="Times New Roman"/>
          <w:sz w:val="28"/>
          <w:szCs w:val="28"/>
        </w:rPr>
        <w:t xml:space="preserve">что ж…» </w:t>
      </w:r>
      <w:r w:rsidRPr="001A53F9">
        <w:rPr>
          <w:rFonts w:ascii="Times New Roman" w:eastAsia="Times New Roman" w:hAnsi="Times New Roman" w:cs="Times New Roman"/>
          <w:spacing w:val="-3"/>
          <w:sz w:val="28"/>
          <w:szCs w:val="28"/>
        </w:rPr>
        <w:t xml:space="preserve">Никогда </w:t>
      </w:r>
      <w:r w:rsidRPr="001A53F9">
        <w:rPr>
          <w:rFonts w:ascii="Times New Roman" w:eastAsia="Times New Roman" w:hAnsi="Times New Roman" w:cs="Times New Roman"/>
          <w:sz w:val="28"/>
          <w:szCs w:val="28"/>
        </w:rPr>
        <w:t xml:space="preserve">не </w:t>
      </w:r>
      <w:r w:rsidRPr="001A53F9">
        <w:rPr>
          <w:rFonts w:ascii="Times New Roman" w:eastAsia="Times New Roman" w:hAnsi="Times New Roman" w:cs="Times New Roman"/>
          <w:spacing w:val="-3"/>
          <w:sz w:val="28"/>
          <w:szCs w:val="28"/>
        </w:rPr>
        <w:t xml:space="preserve">предлагать  финансовую компенсацию. Ограничиться </w:t>
      </w:r>
      <w:r w:rsidRPr="001A53F9">
        <w:rPr>
          <w:rFonts w:ascii="Times New Roman" w:eastAsia="Times New Roman" w:hAnsi="Times New Roman" w:cs="Times New Roman"/>
          <w:sz w:val="28"/>
          <w:szCs w:val="28"/>
        </w:rPr>
        <w:t>психологической. Если потерял — никогда не ругать, иначе он будет бояться «связываться с деньгами». Сказать просто, что с вами такое тоже бывало, и не</w:t>
      </w:r>
      <w:r w:rsidRPr="001A53F9">
        <w:rPr>
          <w:rFonts w:ascii="Times New Roman" w:eastAsia="Times New Roman" w:hAnsi="Times New Roman" w:cs="Times New Roman"/>
          <w:spacing w:val="-6"/>
          <w:sz w:val="28"/>
          <w:szCs w:val="28"/>
        </w:rPr>
        <w:t xml:space="preserve"> </w:t>
      </w:r>
      <w:r w:rsidRPr="001A53F9">
        <w:rPr>
          <w:rFonts w:ascii="Times New Roman" w:eastAsia="Times New Roman" w:hAnsi="Times New Roman" w:cs="Times New Roman"/>
          <w:sz w:val="28"/>
          <w:szCs w:val="28"/>
        </w:rPr>
        <w:t>раз.</w:t>
      </w:r>
    </w:p>
    <w:p w:rsidR="001A53F9" w:rsidRPr="001A53F9" w:rsidRDefault="001A53F9" w:rsidP="001A53F9">
      <w:pPr>
        <w:widowControl w:val="0"/>
        <w:autoSpaceDE w:val="0"/>
        <w:autoSpaceDN w:val="0"/>
        <w:spacing w:before="3" w:after="0" w:line="240" w:lineRule="auto"/>
        <w:rPr>
          <w:rFonts w:ascii="Times New Roman" w:eastAsia="Times New Roman" w:hAnsi="Times New Roman" w:cs="Times New Roman"/>
          <w:sz w:val="28"/>
          <w:szCs w:val="28"/>
        </w:rPr>
      </w:pPr>
    </w:p>
    <w:p w:rsidR="001A53F9" w:rsidRPr="001A53F9" w:rsidRDefault="001A53F9" w:rsidP="001A53F9">
      <w:pPr>
        <w:widowControl w:val="0"/>
        <w:autoSpaceDE w:val="0"/>
        <w:autoSpaceDN w:val="0"/>
        <w:spacing w:after="0" w:line="240" w:lineRule="auto"/>
        <w:ind w:left="1521"/>
        <w:jc w:val="both"/>
        <w:outlineLvl w:val="0"/>
        <w:rPr>
          <w:rFonts w:ascii="Times New Roman" w:eastAsia="Times New Roman" w:hAnsi="Times New Roman" w:cs="Times New Roman"/>
          <w:b/>
          <w:bCs/>
          <w:sz w:val="28"/>
          <w:szCs w:val="28"/>
        </w:rPr>
      </w:pPr>
      <w:r w:rsidRPr="001A53F9">
        <w:rPr>
          <w:rFonts w:ascii="Times New Roman" w:eastAsia="Times New Roman" w:hAnsi="Times New Roman" w:cs="Times New Roman"/>
          <w:b/>
          <w:bCs/>
          <w:sz w:val="28"/>
          <w:szCs w:val="28"/>
        </w:rPr>
        <w:t>Ожидаемы результаты зачитывают родители по одному фанту.</w:t>
      </w:r>
    </w:p>
    <w:p w:rsidR="001A53F9" w:rsidRPr="001A53F9" w:rsidRDefault="001A53F9" w:rsidP="001A53F9">
      <w:pPr>
        <w:widowControl w:val="0"/>
        <w:autoSpaceDE w:val="0"/>
        <w:autoSpaceDN w:val="0"/>
        <w:spacing w:before="11" w:after="0" w:line="240" w:lineRule="auto"/>
        <w:rPr>
          <w:rFonts w:ascii="Times New Roman" w:eastAsia="Times New Roman" w:hAnsi="Times New Roman" w:cs="Times New Roman"/>
          <w:b/>
          <w:sz w:val="27"/>
          <w:szCs w:val="28"/>
        </w:rPr>
      </w:pPr>
    </w:p>
    <w:p w:rsidR="001A53F9" w:rsidRPr="001A53F9" w:rsidRDefault="001A53F9" w:rsidP="001A53F9">
      <w:pPr>
        <w:widowControl w:val="0"/>
        <w:autoSpaceDE w:val="0"/>
        <w:autoSpaceDN w:val="0"/>
        <w:spacing w:after="0" w:line="240" w:lineRule="auto"/>
        <w:ind w:left="812" w:right="229" w:firstLine="708"/>
        <w:jc w:val="both"/>
        <w:rPr>
          <w:rFonts w:ascii="Times New Roman" w:eastAsia="Times New Roman" w:hAnsi="Times New Roman" w:cs="Times New Roman"/>
          <w:sz w:val="28"/>
        </w:rPr>
      </w:pPr>
      <w:r w:rsidRPr="001A53F9">
        <w:rPr>
          <w:rFonts w:ascii="Times New Roman" w:eastAsia="Times New Roman" w:hAnsi="Times New Roman" w:cs="Times New Roman"/>
          <w:sz w:val="28"/>
        </w:rPr>
        <w:t xml:space="preserve">Итак, что же дает детям </w:t>
      </w:r>
      <w:r w:rsidRPr="001A53F9">
        <w:rPr>
          <w:rFonts w:ascii="Times New Roman" w:eastAsia="Times New Roman" w:hAnsi="Times New Roman" w:cs="Times New Roman"/>
          <w:b/>
          <w:sz w:val="28"/>
        </w:rPr>
        <w:t xml:space="preserve">система самостоятельного распоряжения деньгами? </w:t>
      </w:r>
      <w:r w:rsidRPr="001A53F9">
        <w:rPr>
          <w:rFonts w:ascii="Times New Roman" w:eastAsia="Times New Roman" w:hAnsi="Times New Roman" w:cs="Times New Roman"/>
          <w:sz w:val="28"/>
        </w:rPr>
        <w:t>По</w:t>
      </w:r>
    </w:p>
    <w:p w:rsidR="001A53F9" w:rsidRPr="001A53F9" w:rsidRDefault="001A53F9" w:rsidP="001A53F9">
      <w:pPr>
        <w:widowControl w:val="0"/>
        <w:autoSpaceDE w:val="0"/>
        <w:autoSpaceDN w:val="0"/>
        <w:spacing w:before="11" w:after="0" w:line="240" w:lineRule="auto"/>
        <w:rPr>
          <w:rFonts w:ascii="Times New Roman" w:eastAsia="Times New Roman" w:hAnsi="Times New Roman" w:cs="Times New Roman"/>
          <w:sz w:val="27"/>
          <w:szCs w:val="28"/>
        </w:rPr>
      </w:pPr>
    </w:p>
    <w:p w:rsidR="001A53F9" w:rsidRPr="001A53F9" w:rsidRDefault="001A53F9" w:rsidP="001A53F9">
      <w:pPr>
        <w:widowControl w:val="0"/>
        <w:autoSpaceDE w:val="0"/>
        <w:autoSpaceDN w:val="0"/>
        <w:spacing w:after="0" w:line="242" w:lineRule="auto"/>
        <w:ind w:left="812" w:right="230" w:firstLine="708"/>
        <w:jc w:val="both"/>
        <w:rPr>
          <w:rFonts w:ascii="Times New Roman" w:eastAsia="Times New Roman" w:hAnsi="Times New Roman" w:cs="Times New Roman"/>
          <w:sz w:val="28"/>
          <w:szCs w:val="28"/>
        </w:rPr>
      </w:pPr>
      <w:r w:rsidRPr="001A53F9">
        <w:rPr>
          <w:rFonts w:ascii="Times New Roman" w:eastAsia="Times New Roman" w:hAnsi="Times New Roman" w:cs="Times New Roman"/>
          <w:sz w:val="28"/>
          <w:szCs w:val="28"/>
        </w:rPr>
        <w:t>1.Умение считать (в прямом арифметическом смысле: складывать, умножать, делить и т.д.)</w:t>
      </w:r>
    </w:p>
    <w:p w:rsidR="001A53F9" w:rsidRPr="001A53F9" w:rsidRDefault="001A53F9" w:rsidP="001A53F9">
      <w:pPr>
        <w:widowControl w:val="0"/>
        <w:autoSpaceDE w:val="0"/>
        <w:autoSpaceDN w:val="0"/>
        <w:spacing w:after="0" w:line="317" w:lineRule="exact"/>
        <w:ind w:left="1521"/>
        <w:jc w:val="both"/>
        <w:rPr>
          <w:rFonts w:ascii="Times New Roman" w:eastAsia="Times New Roman" w:hAnsi="Times New Roman" w:cs="Times New Roman"/>
          <w:sz w:val="28"/>
          <w:szCs w:val="28"/>
        </w:rPr>
      </w:pPr>
      <w:r w:rsidRPr="001A53F9">
        <w:rPr>
          <w:rFonts w:ascii="Times New Roman" w:eastAsia="Times New Roman" w:hAnsi="Times New Roman" w:cs="Times New Roman"/>
          <w:sz w:val="28"/>
          <w:szCs w:val="28"/>
        </w:rPr>
        <w:t>2.3нание о соотношении стоимости вещей (услуг)</w:t>
      </w:r>
    </w:p>
    <w:p w:rsidR="001A53F9" w:rsidRPr="001A53F9" w:rsidRDefault="001A53F9" w:rsidP="001A53F9">
      <w:pPr>
        <w:widowControl w:val="0"/>
        <w:numPr>
          <w:ilvl w:val="0"/>
          <w:numId w:val="1"/>
        </w:numPr>
        <w:tabs>
          <w:tab w:val="left" w:pos="1734"/>
        </w:tabs>
        <w:autoSpaceDE w:val="0"/>
        <w:autoSpaceDN w:val="0"/>
        <w:spacing w:after="0" w:line="240" w:lineRule="auto"/>
        <w:ind w:right="225" w:firstLine="708"/>
        <w:jc w:val="both"/>
        <w:rPr>
          <w:rFonts w:ascii="Times New Roman" w:eastAsia="Times New Roman" w:hAnsi="Times New Roman" w:cs="Times New Roman"/>
          <w:sz w:val="28"/>
        </w:rPr>
      </w:pPr>
      <w:r w:rsidRPr="001A53F9">
        <w:rPr>
          <w:rFonts w:ascii="Times New Roman" w:eastAsia="Times New Roman" w:hAnsi="Times New Roman" w:cs="Times New Roman"/>
          <w:sz w:val="28"/>
        </w:rPr>
        <w:t>Умение выбирать (между двумя «хочется», между нужным и необходимым, хорошим и плохим и т.д.). Умение выбирать развивает мышление и способности</w:t>
      </w:r>
      <w:r w:rsidRPr="001A53F9">
        <w:rPr>
          <w:rFonts w:ascii="Times New Roman" w:eastAsia="Times New Roman" w:hAnsi="Times New Roman" w:cs="Times New Roman"/>
          <w:spacing w:val="1"/>
          <w:sz w:val="28"/>
        </w:rPr>
        <w:t xml:space="preserve"> </w:t>
      </w:r>
      <w:r w:rsidRPr="001A53F9">
        <w:rPr>
          <w:rFonts w:ascii="Times New Roman" w:eastAsia="Times New Roman" w:hAnsi="Times New Roman" w:cs="Times New Roman"/>
          <w:sz w:val="28"/>
        </w:rPr>
        <w:t>анализировать.</w:t>
      </w:r>
    </w:p>
    <w:p w:rsidR="001A53F9" w:rsidRPr="001A53F9" w:rsidRDefault="001A53F9" w:rsidP="001A53F9">
      <w:pPr>
        <w:widowControl w:val="0"/>
        <w:numPr>
          <w:ilvl w:val="0"/>
          <w:numId w:val="1"/>
        </w:numPr>
        <w:tabs>
          <w:tab w:val="left" w:pos="1734"/>
        </w:tabs>
        <w:autoSpaceDE w:val="0"/>
        <w:autoSpaceDN w:val="0"/>
        <w:spacing w:after="0" w:line="240" w:lineRule="auto"/>
        <w:ind w:right="228" w:firstLine="708"/>
        <w:jc w:val="both"/>
        <w:rPr>
          <w:rFonts w:ascii="Times New Roman" w:eastAsia="Times New Roman" w:hAnsi="Times New Roman" w:cs="Times New Roman"/>
          <w:sz w:val="28"/>
        </w:rPr>
      </w:pPr>
      <w:r w:rsidRPr="001A53F9">
        <w:rPr>
          <w:rFonts w:ascii="Times New Roman" w:eastAsia="Times New Roman" w:hAnsi="Times New Roman" w:cs="Times New Roman"/>
          <w:sz w:val="28"/>
        </w:rPr>
        <w:t>Умение отказываться (от менее нужного, от некачественного, от менее ценного — и соответственно определять</w:t>
      </w:r>
      <w:r w:rsidRPr="001A53F9">
        <w:rPr>
          <w:rFonts w:ascii="Times New Roman" w:eastAsia="Times New Roman" w:hAnsi="Times New Roman" w:cs="Times New Roman"/>
          <w:spacing w:val="-6"/>
          <w:sz w:val="28"/>
        </w:rPr>
        <w:t xml:space="preserve"> </w:t>
      </w:r>
      <w:r w:rsidRPr="001A53F9">
        <w:rPr>
          <w:rFonts w:ascii="Times New Roman" w:eastAsia="Times New Roman" w:hAnsi="Times New Roman" w:cs="Times New Roman"/>
          <w:sz w:val="28"/>
        </w:rPr>
        <w:t>приоритеты)</w:t>
      </w:r>
    </w:p>
    <w:p w:rsidR="001A53F9" w:rsidRPr="001A53F9" w:rsidRDefault="001A53F9" w:rsidP="001A53F9">
      <w:pPr>
        <w:widowControl w:val="0"/>
        <w:numPr>
          <w:ilvl w:val="0"/>
          <w:numId w:val="1"/>
        </w:numPr>
        <w:tabs>
          <w:tab w:val="left" w:pos="1734"/>
        </w:tabs>
        <w:autoSpaceDE w:val="0"/>
        <w:autoSpaceDN w:val="0"/>
        <w:spacing w:after="0" w:line="240" w:lineRule="auto"/>
        <w:ind w:right="225" w:firstLine="708"/>
        <w:jc w:val="both"/>
        <w:rPr>
          <w:rFonts w:ascii="Times New Roman" w:eastAsia="Times New Roman" w:hAnsi="Times New Roman" w:cs="Times New Roman"/>
          <w:sz w:val="28"/>
        </w:rPr>
      </w:pPr>
      <w:r w:rsidRPr="001A53F9">
        <w:rPr>
          <w:rFonts w:ascii="Times New Roman" w:eastAsia="Times New Roman" w:hAnsi="Times New Roman" w:cs="Times New Roman"/>
          <w:sz w:val="28"/>
        </w:rPr>
        <w:t>Повышение самооценки, чувства собственного достоинства. Как любой навык  (знание,  умение)  -новый  опыт  прибавляет  уверенности  («Я  сам  что-  то решаю»). Мера психологической зрелости —это мера ответственности. Чтобы почувствовать себя взрослым, надо познать себя через действие, через проявление себя</w:t>
      </w:r>
      <w:r w:rsidRPr="001A53F9">
        <w:rPr>
          <w:rFonts w:ascii="Times New Roman" w:eastAsia="Times New Roman" w:hAnsi="Times New Roman" w:cs="Times New Roman"/>
          <w:spacing w:val="-6"/>
          <w:sz w:val="28"/>
        </w:rPr>
        <w:t xml:space="preserve"> </w:t>
      </w:r>
      <w:r w:rsidRPr="001A53F9">
        <w:rPr>
          <w:rFonts w:ascii="Times New Roman" w:eastAsia="Times New Roman" w:hAnsi="Times New Roman" w:cs="Times New Roman"/>
          <w:sz w:val="28"/>
        </w:rPr>
        <w:t>в</w:t>
      </w:r>
      <w:r w:rsidRPr="001A53F9">
        <w:rPr>
          <w:rFonts w:ascii="Times New Roman" w:eastAsia="Times New Roman" w:hAnsi="Times New Roman" w:cs="Times New Roman"/>
          <w:spacing w:val="-5"/>
          <w:sz w:val="28"/>
        </w:rPr>
        <w:t xml:space="preserve"> </w:t>
      </w:r>
      <w:r w:rsidRPr="001A53F9">
        <w:rPr>
          <w:rFonts w:ascii="Times New Roman" w:eastAsia="Times New Roman" w:hAnsi="Times New Roman" w:cs="Times New Roman"/>
          <w:sz w:val="28"/>
        </w:rPr>
        <w:t>тех</w:t>
      </w:r>
      <w:r w:rsidRPr="001A53F9">
        <w:rPr>
          <w:rFonts w:ascii="Times New Roman" w:eastAsia="Times New Roman" w:hAnsi="Times New Roman" w:cs="Times New Roman"/>
          <w:spacing w:val="-6"/>
          <w:sz w:val="28"/>
        </w:rPr>
        <w:t xml:space="preserve"> </w:t>
      </w:r>
      <w:r w:rsidRPr="001A53F9">
        <w:rPr>
          <w:rFonts w:ascii="Times New Roman" w:eastAsia="Times New Roman" w:hAnsi="Times New Roman" w:cs="Times New Roman"/>
          <w:spacing w:val="-2"/>
          <w:sz w:val="28"/>
        </w:rPr>
        <w:t>или</w:t>
      </w:r>
      <w:r w:rsidRPr="001A53F9">
        <w:rPr>
          <w:rFonts w:ascii="Times New Roman" w:eastAsia="Times New Roman" w:hAnsi="Times New Roman" w:cs="Times New Roman"/>
          <w:spacing w:val="-6"/>
          <w:sz w:val="28"/>
        </w:rPr>
        <w:t xml:space="preserve"> </w:t>
      </w:r>
      <w:r w:rsidRPr="001A53F9">
        <w:rPr>
          <w:rFonts w:ascii="Times New Roman" w:eastAsia="Times New Roman" w:hAnsi="Times New Roman" w:cs="Times New Roman"/>
          <w:sz w:val="28"/>
        </w:rPr>
        <w:t>иных</w:t>
      </w:r>
      <w:r w:rsidRPr="001A53F9">
        <w:rPr>
          <w:rFonts w:ascii="Times New Roman" w:eastAsia="Times New Roman" w:hAnsi="Times New Roman" w:cs="Times New Roman"/>
          <w:spacing w:val="-6"/>
          <w:sz w:val="28"/>
        </w:rPr>
        <w:t xml:space="preserve"> </w:t>
      </w:r>
      <w:r w:rsidRPr="001A53F9">
        <w:rPr>
          <w:rFonts w:ascii="Times New Roman" w:eastAsia="Times New Roman" w:hAnsi="Times New Roman" w:cs="Times New Roman"/>
          <w:sz w:val="28"/>
        </w:rPr>
        <w:t>ситуациях.</w:t>
      </w:r>
      <w:r w:rsidRPr="001A53F9">
        <w:rPr>
          <w:rFonts w:ascii="Times New Roman" w:eastAsia="Times New Roman" w:hAnsi="Times New Roman" w:cs="Times New Roman"/>
          <w:spacing w:val="-6"/>
          <w:sz w:val="28"/>
        </w:rPr>
        <w:t xml:space="preserve"> </w:t>
      </w:r>
      <w:r w:rsidRPr="001A53F9">
        <w:rPr>
          <w:rFonts w:ascii="Times New Roman" w:eastAsia="Times New Roman" w:hAnsi="Times New Roman" w:cs="Times New Roman"/>
          <w:sz w:val="28"/>
        </w:rPr>
        <w:t>Механизм</w:t>
      </w:r>
      <w:r w:rsidRPr="001A53F9">
        <w:rPr>
          <w:rFonts w:ascii="Times New Roman" w:eastAsia="Times New Roman" w:hAnsi="Times New Roman" w:cs="Times New Roman"/>
          <w:spacing w:val="-4"/>
          <w:sz w:val="28"/>
        </w:rPr>
        <w:t xml:space="preserve"> </w:t>
      </w:r>
      <w:r w:rsidRPr="001A53F9">
        <w:rPr>
          <w:rFonts w:ascii="Times New Roman" w:eastAsia="Times New Roman" w:hAnsi="Times New Roman" w:cs="Times New Roman"/>
          <w:sz w:val="28"/>
        </w:rPr>
        <w:t>здесь</w:t>
      </w:r>
      <w:r w:rsidRPr="001A53F9">
        <w:rPr>
          <w:rFonts w:ascii="Times New Roman" w:eastAsia="Times New Roman" w:hAnsi="Times New Roman" w:cs="Times New Roman"/>
          <w:spacing w:val="-5"/>
          <w:sz w:val="28"/>
        </w:rPr>
        <w:t xml:space="preserve"> </w:t>
      </w:r>
      <w:r w:rsidRPr="001A53F9">
        <w:rPr>
          <w:rFonts w:ascii="Times New Roman" w:eastAsia="Times New Roman" w:hAnsi="Times New Roman" w:cs="Times New Roman"/>
          <w:sz w:val="28"/>
        </w:rPr>
        <w:t>таков:</w:t>
      </w:r>
      <w:r w:rsidRPr="001A53F9">
        <w:rPr>
          <w:rFonts w:ascii="Times New Roman" w:eastAsia="Times New Roman" w:hAnsi="Times New Roman" w:cs="Times New Roman"/>
          <w:spacing w:val="-6"/>
          <w:sz w:val="28"/>
        </w:rPr>
        <w:t xml:space="preserve"> </w:t>
      </w:r>
      <w:r w:rsidRPr="001A53F9">
        <w:rPr>
          <w:rFonts w:ascii="Times New Roman" w:eastAsia="Times New Roman" w:hAnsi="Times New Roman" w:cs="Times New Roman"/>
          <w:sz w:val="28"/>
        </w:rPr>
        <w:t>поступок</w:t>
      </w:r>
      <w:r w:rsidRPr="001A53F9">
        <w:rPr>
          <w:rFonts w:ascii="Times New Roman" w:eastAsia="Times New Roman" w:hAnsi="Times New Roman" w:cs="Times New Roman"/>
          <w:spacing w:val="-9"/>
          <w:sz w:val="28"/>
        </w:rPr>
        <w:t xml:space="preserve"> </w:t>
      </w:r>
      <w:r w:rsidRPr="001A53F9">
        <w:rPr>
          <w:rFonts w:ascii="Times New Roman" w:eastAsia="Times New Roman" w:hAnsi="Times New Roman" w:cs="Times New Roman"/>
          <w:sz w:val="28"/>
        </w:rPr>
        <w:t>—</w:t>
      </w:r>
      <w:r w:rsidRPr="001A53F9">
        <w:rPr>
          <w:rFonts w:ascii="Times New Roman" w:eastAsia="Times New Roman" w:hAnsi="Times New Roman" w:cs="Times New Roman"/>
          <w:spacing w:val="-7"/>
          <w:sz w:val="28"/>
        </w:rPr>
        <w:t xml:space="preserve"> </w:t>
      </w:r>
      <w:r w:rsidRPr="001A53F9">
        <w:rPr>
          <w:rFonts w:ascii="Times New Roman" w:eastAsia="Times New Roman" w:hAnsi="Times New Roman" w:cs="Times New Roman"/>
          <w:sz w:val="28"/>
        </w:rPr>
        <w:t>последствия</w:t>
      </w:r>
      <w:r w:rsidRPr="001A53F9">
        <w:rPr>
          <w:rFonts w:ascii="Times New Roman" w:eastAsia="Times New Roman" w:hAnsi="Times New Roman" w:cs="Times New Roman"/>
          <w:spacing w:val="-6"/>
          <w:sz w:val="28"/>
        </w:rPr>
        <w:t xml:space="preserve"> </w:t>
      </w:r>
      <w:r w:rsidRPr="001A53F9">
        <w:rPr>
          <w:rFonts w:ascii="Times New Roman" w:eastAsia="Times New Roman" w:hAnsi="Times New Roman" w:cs="Times New Roman"/>
          <w:sz w:val="28"/>
        </w:rPr>
        <w:t>— осознание — понимание — развитие — психологическая зрелость — новый, уже более зрелый</w:t>
      </w:r>
      <w:r w:rsidRPr="001A53F9">
        <w:rPr>
          <w:rFonts w:ascii="Times New Roman" w:eastAsia="Times New Roman" w:hAnsi="Times New Roman" w:cs="Times New Roman"/>
          <w:spacing w:val="-1"/>
          <w:sz w:val="28"/>
        </w:rPr>
        <w:t xml:space="preserve"> </w:t>
      </w:r>
      <w:r w:rsidRPr="001A53F9">
        <w:rPr>
          <w:rFonts w:ascii="Times New Roman" w:eastAsia="Times New Roman" w:hAnsi="Times New Roman" w:cs="Times New Roman"/>
          <w:sz w:val="28"/>
        </w:rPr>
        <w:t>поступок.</w:t>
      </w:r>
    </w:p>
    <w:p w:rsidR="001A53F9" w:rsidRPr="001A53F9" w:rsidRDefault="001A53F9" w:rsidP="001A53F9">
      <w:pPr>
        <w:widowControl w:val="0"/>
        <w:numPr>
          <w:ilvl w:val="0"/>
          <w:numId w:val="1"/>
        </w:numPr>
        <w:tabs>
          <w:tab w:val="left" w:pos="1819"/>
        </w:tabs>
        <w:autoSpaceDE w:val="0"/>
        <w:autoSpaceDN w:val="0"/>
        <w:spacing w:before="1" w:after="0" w:line="240" w:lineRule="auto"/>
        <w:ind w:right="225" w:firstLine="708"/>
        <w:jc w:val="both"/>
        <w:rPr>
          <w:rFonts w:ascii="Times New Roman" w:eastAsia="Times New Roman" w:hAnsi="Times New Roman" w:cs="Times New Roman"/>
          <w:sz w:val="28"/>
        </w:rPr>
      </w:pPr>
      <w:r w:rsidRPr="001A53F9">
        <w:rPr>
          <w:rFonts w:ascii="Times New Roman" w:eastAsia="Times New Roman" w:hAnsi="Times New Roman" w:cs="Times New Roman"/>
          <w:sz w:val="28"/>
        </w:rPr>
        <w:t>Познание себя. Иногда дети с удивлением обнаруживают, что они не так добры, как о себе думали; не так беспомощны, как предполагали — все это ведет к рефлексии.</w:t>
      </w:r>
    </w:p>
    <w:p w:rsidR="001A53F9" w:rsidRPr="001A53F9" w:rsidRDefault="001A53F9" w:rsidP="001A53F9">
      <w:pPr>
        <w:widowControl w:val="0"/>
        <w:numPr>
          <w:ilvl w:val="0"/>
          <w:numId w:val="1"/>
        </w:numPr>
        <w:tabs>
          <w:tab w:val="left" w:pos="1973"/>
        </w:tabs>
        <w:autoSpaceDE w:val="0"/>
        <w:autoSpaceDN w:val="0"/>
        <w:spacing w:after="0" w:line="240" w:lineRule="auto"/>
        <w:ind w:right="225" w:firstLine="708"/>
        <w:jc w:val="both"/>
        <w:rPr>
          <w:rFonts w:ascii="Times New Roman" w:eastAsia="Times New Roman" w:hAnsi="Times New Roman" w:cs="Times New Roman"/>
          <w:sz w:val="28"/>
        </w:rPr>
      </w:pPr>
      <w:r w:rsidRPr="001A53F9">
        <w:rPr>
          <w:rFonts w:ascii="Times New Roman" w:eastAsia="Times New Roman" w:hAnsi="Times New Roman" w:cs="Times New Roman"/>
          <w:sz w:val="28"/>
        </w:rPr>
        <w:t>Познание других. Чем раньше ребенок осознает, что денежные отношения иногда являются «лакмусовой бумажкой» и для дружбы, и для</w:t>
      </w:r>
      <w:r w:rsidRPr="001A53F9">
        <w:rPr>
          <w:rFonts w:ascii="Times New Roman" w:eastAsia="Times New Roman" w:hAnsi="Times New Roman" w:cs="Times New Roman"/>
          <w:spacing w:val="5"/>
          <w:sz w:val="28"/>
        </w:rPr>
        <w:t xml:space="preserve"> </w:t>
      </w:r>
      <w:r w:rsidRPr="001A53F9">
        <w:rPr>
          <w:rFonts w:ascii="Times New Roman" w:eastAsia="Times New Roman" w:hAnsi="Times New Roman" w:cs="Times New Roman"/>
          <w:sz w:val="28"/>
        </w:rPr>
        <w:t>любви,</w:t>
      </w:r>
    </w:p>
    <w:p w:rsidR="001A53F9" w:rsidRPr="001A53F9" w:rsidRDefault="001A53F9" w:rsidP="001A53F9">
      <w:pPr>
        <w:widowControl w:val="0"/>
        <w:autoSpaceDE w:val="0"/>
        <w:autoSpaceDN w:val="0"/>
        <w:spacing w:after="0" w:line="240" w:lineRule="auto"/>
        <w:jc w:val="both"/>
        <w:rPr>
          <w:rFonts w:ascii="Times New Roman" w:eastAsia="Times New Roman" w:hAnsi="Times New Roman" w:cs="Times New Roman"/>
          <w:sz w:val="28"/>
        </w:rPr>
        <w:sectPr w:rsidR="001A53F9" w:rsidRPr="001A53F9" w:rsidSect="00A7248F">
          <w:pgSz w:w="11910" w:h="16840"/>
          <w:pgMar w:top="1040" w:right="620" w:bottom="280" w:left="32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1A53F9" w:rsidRPr="001A53F9" w:rsidRDefault="001A53F9" w:rsidP="00720B32">
      <w:pPr>
        <w:widowControl w:val="0"/>
        <w:autoSpaceDE w:val="0"/>
        <w:autoSpaceDN w:val="0"/>
        <w:spacing w:before="74" w:after="0" w:line="240" w:lineRule="auto"/>
        <w:ind w:right="226"/>
        <w:jc w:val="both"/>
        <w:rPr>
          <w:rFonts w:ascii="Times New Roman" w:eastAsia="Times New Roman" w:hAnsi="Times New Roman" w:cs="Times New Roman"/>
          <w:sz w:val="28"/>
          <w:szCs w:val="28"/>
        </w:rPr>
      </w:pPr>
      <w:r w:rsidRPr="001A53F9">
        <w:rPr>
          <w:rFonts w:ascii="Times New Roman" w:eastAsia="Times New Roman" w:hAnsi="Times New Roman" w:cs="Times New Roman"/>
          <w:sz w:val="28"/>
          <w:szCs w:val="28"/>
        </w:rPr>
        <w:lastRenderedPageBreak/>
        <w:t>тем меньше ошибок и провокаций совершит он в дальнейшем. Уважение интересов других — тоже важно. Осознав, как иногда трудно лишиться части своей собственности, не будет претендовать на собственность другого (в том числе и на вашу).</w:t>
      </w:r>
    </w:p>
    <w:p w:rsidR="001A53F9" w:rsidRPr="001A53F9" w:rsidRDefault="00720B32" w:rsidP="00720B32">
      <w:pPr>
        <w:widowControl w:val="0"/>
        <w:tabs>
          <w:tab w:val="left" w:pos="1805"/>
        </w:tabs>
        <w:autoSpaceDE w:val="0"/>
        <w:autoSpaceDN w:val="0"/>
        <w:spacing w:before="2" w:after="0" w:line="240" w:lineRule="auto"/>
        <w:ind w:right="225"/>
        <w:jc w:val="both"/>
        <w:rPr>
          <w:rFonts w:ascii="Times New Roman" w:eastAsia="Times New Roman" w:hAnsi="Times New Roman" w:cs="Times New Roman"/>
          <w:sz w:val="28"/>
        </w:rPr>
      </w:pPr>
      <w:r>
        <w:rPr>
          <w:rFonts w:ascii="Times New Roman" w:eastAsia="Times New Roman" w:hAnsi="Times New Roman" w:cs="Times New Roman"/>
          <w:sz w:val="28"/>
        </w:rPr>
        <w:t xml:space="preserve">       8.</w:t>
      </w:r>
      <w:r w:rsidR="001A53F9" w:rsidRPr="001A53F9">
        <w:rPr>
          <w:rFonts w:ascii="Times New Roman" w:eastAsia="Times New Roman" w:hAnsi="Times New Roman" w:cs="Times New Roman"/>
          <w:sz w:val="28"/>
        </w:rPr>
        <w:t>Радость благотворительности, безвозмездной помощи другим. Это важно! Можно даже предложить ребенку пожертвовать часть его средств на добрые дела и посмотреть, как он к этому отнесется (хороший тест для родителей — кого же мы вырастили? Что нас ждет в</w:t>
      </w:r>
      <w:r w:rsidR="001A53F9" w:rsidRPr="001A53F9">
        <w:rPr>
          <w:rFonts w:ascii="Times New Roman" w:eastAsia="Times New Roman" w:hAnsi="Times New Roman" w:cs="Times New Roman"/>
          <w:spacing w:val="-2"/>
          <w:sz w:val="28"/>
        </w:rPr>
        <w:t xml:space="preserve"> </w:t>
      </w:r>
      <w:r w:rsidR="001A53F9" w:rsidRPr="001A53F9">
        <w:rPr>
          <w:rFonts w:ascii="Times New Roman" w:eastAsia="Times New Roman" w:hAnsi="Times New Roman" w:cs="Times New Roman"/>
          <w:sz w:val="28"/>
        </w:rPr>
        <w:t>старости?).</w:t>
      </w:r>
    </w:p>
    <w:p w:rsidR="001A53F9" w:rsidRPr="001A53F9" w:rsidRDefault="00720B32" w:rsidP="00720B32">
      <w:pPr>
        <w:widowControl w:val="0"/>
        <w:tabs>
          <w:tab w:val="left" w:pos="1867"/>
        </w:tabs>
        <w:autoSpaceDE w:val="0"/>
        <w:autoSpaceDN w:val="0"/>
        <w:spacing w:before="1" w:after="0" w:line="240" w:lineRule="auto"/>
        <w:ind w:right="226"/>
        <w:jc w:val="both"/>
        <w:rPr>
          <w:rFonts w:ascii="Times New Roman" w:eastAsia="Times New Roman" w:hAnsi="Times New Roman" w:cs="Times New Roman"/>
          <w:sz w:val="28"/>
        </w:rPr>
      </w:pPr>
      <w:r>
        <w:rPr>
          <w:rFonts w:ascii="Times New Roman" w:eastAsia="Times New Roman" w:hAnsi="Times New Roman" w:cs="Times New Roman"/>
          <w:sz w:val="28"/>
        </w:rPr>
        <w:t xml:space="preserve">        9.</w:t>
      </w:r>
      <w:r w:rsidR="001A53F9" w:rsidRPr="001A53F9">
        <w:rPr>
          <w:rFonts w:ascii="Times New Roman" w:eastAsia="Times New Roman" w:hAnsi="Times New Roman" w:cs="Times New Roman"/>
          <w:sz w:val="28"/>
        </w:rPr>
        <w:t>Возможность проявить себя «на равных» в отношениях с родителями (заключение договоров, одалживание, возможность «скинуться» на общее дело и т.д.). Здесь — база для становления субъектности</w:t>
      </w:r>
      <w:r w:rsidR="001A53F9" w:rsidRPr="001A53F9">
        <w:rPr>
          <w:rFonts w:ascii="Times New Roman" w:eastAsia="Times New Roman" w:hAnsi="Times New Roman" w:cs="Times New Roman"/>
          <w:spacing w:val="-7"/>
          <w:sz w:val="28"/>
        </w:rPr>
        <w:t xml:space="preserve"> </w:t>
      </w:r>
      <w:r w:rsidR="001A53F9" w:rsidRPr="001A53F9">
        <w:rPr>
          <w:rFonts w:ascii="Times New Roman" w:eastAsia="Times New Roman" w:hAnsi="Times New Roman" w:cs="Times New Roman"/>
          <w:sz w:val="28"/>
        </w:rPr>
        <w:t>ребенка.</w:t>
      </w:r>
    </w:p>
    <w:p w:rsidR="001A53F9" w:rsidRPr="001A53F9" w:rsidRDefault="00720B32" w:rsidP="00720B32">
      <w:pPr>
        <w:widowControl w:val="0"/>
        <w:tabs>
          <w:tab w:val="left" w:pos="2119"/>
        </w:tabs>
        <w:autoSpaceDE w:val="0"/>
        <w:autoSpaceDN w:val="0"/>
        <w:spacing w:after="0" w:line="240" w:lineRule="auto"/>
        <w:ind w:right="222"/>
        <w:jc w:val="both"/>
        <w:rPr>
          <w:rFonts w:ascii="Times New Roman" w:eastAsia="Times New Roman" w:hAnsi="Times New Roman" w:cs="Times New Roman"/>
          <w:sz w:val="28"/>
        </w:rPr>
      </w:pPr>
      <w:r>
        <w:rPr>
          <w:rFonts w:ascii="Times New Roman" w:eastAsia="Times New Roman" w:hAnsi="Times New Roman" w:cs="Times New Roman"/>
          <w:sz w:val="28"/>
        </w:rPr>
        <w:t xml:space="preserve">        10.</w:t>
      </w:r>
      <w:r w:rsidR="001A53F9" w:rsidRPr="001A53F9">
        <w:rPr>
          <w:rFonts w:ascii="Times New Roman" w:eastAsia="Times New Roman" w:hAnsi="Times New Roman" w:cs="Times New Roman"/>
          <w:sz w:val="28"/>
        </w:rPr>
        <w:t>Знакомство с основными финансовыми понятиями — «долговое обязательство», «кредит», «договор», «расписка» и т.д. Современному человеку наряду со знанием компьютера и иностранного языка сегодня также необходимы начальные знания в финансовой сфере. Рынок есть рынок... К тому же не исключен вариант, что обучение отношениям с деньгами станет для ребенка первой ступенькой в выборе сферы профессиональной</w:t>
      </w:r>
      <w:r w:rsidR="001A53F9" w:rsidRPr="001A53F9">
        <w:rPr>
          <w:rFonts w:ascii="Times New Roman" w:eastAsia="Times New Roman" w:hAnsi="Times New Roman" w:cs="Times New Roman"/>
          <w:spacing w:val="-8"/>
          <w:sz w:val="28"/>
        </w:rPr>
        <w:t xml:space="preserve"> </w:t>
      </w:r>
      <w:r w:rsidR="001A53F9" w:rsidRPr="001A53F9">
        <w:rPr>
          <w:rFonts w:ascii="Times New Roman" w:eastAsia="Times New Roman" w:hAnsi="Times New Roman" w:cs="Times New Roman"/>
          <w:sz w:val="28"/>
        </w:rPr>
        <w:t>деятельности.</w:t>
      </w:r>
    </w:p>
    <w:p w:rsidR="001A53F9" w:rsidRPr="001A53F9" w:rsidRDefault="00720B32" w:rsidP="00720B32">
      <w:pPr>
        <w:widowControl w:val="0"/>
        <w:tabs>
          <w:tab w:val="left" w:pos="1946"/>
        </w:tabs>
        <w:autoSpaceDE w:val="0"/>
        <w:autoSpaceDN w:val="0"/>
        <w:spacing w:after="0" w:line="240" w:lineRule="auto"/>
        <w:ind w:right="226"/>
        <w:jc w:val="both"/>
        <w:rPr>
          <w:rFonts w:ascii="Times New Roman" w:eastAsia="Times New Roman" w:hAnsi="Times New Roman" w:cs="Times New Roman"/>
          <w:sz w:val="28"/>
        </w:rPr>
      </w:pPr>
      <w:r>
        <w:rPr>
          <w:rFonts w:ascii="Times New Roman" w:eastAsia="Times New Roman" w:hAnsi="Times New Roman" w:cs="Times New Roman"/>
          <w:sz w:val="28"/>
        </w:rPr>
        <w:t xml:space="preserve">       11.</w:t>
      </w:r>
      <w:r w:rsidR="001A53F9" w:rsidRPr="001A53F9">
        <w:rPr>
          <w:rFonts w:ascii="Times New Roman" w:eastAsia="Times New Roman" w:hAnsi="Times New Roman" w:cs="Times New Roman"/>
          <w:sz w:val="28"/>
        </w:rPr>
        <w:t>Умение просчитывать свои действия, видеть последствия того или иного решения. Анализируя все вышеизложенное, можно сделать объективный вывод о необходимости планомерного экономического воспитания детей. Рассмотренный вариант наглядно показывает целесообразность применения игр с использованием экономических моментов не только в дошкольных учреждениях, но и в</w:t>
      </w:r>
      <w:r w:rsidR="001A53F9" w:rsidRPr="001A53F9">
        <w:rPr>
          <w:rFonts w:ascii="Times New Roman" w:eastAsia="Times New Roman" w:hAnsi="Times New Roman" w:cs="Times New Roman"/>
          <w:spacing w:val="-12"/>
          <w:sz w:val="28"/>
        </w:rPr>
        <w:t xml:space="preserve"> </w:t>
      </w:r>
      <w:r w:rsidR="001A53F9" w:rsidRPr="001A53F9">
        <w:rPr>
          <w:rFonts w:ascii="Times New Roman" w:eastAsia="Times New Roman" w:hAnsi="Times New Roman" w:cs="Times New Roman"/>
          <w:sz w:val="28"/>
        </w:rPr>
        <w:t>семье.</w:t>
      </w:r>
    </w:p>
    <w:p w:rsidR="001A53F9" w:rsidRPr="001A53F9" w:rsidRDefault="001A53F9" w:rsidP="00720B32">
      <w:pPr>
        <w:widowControl w:val="0"/>
        <w:autoSpaceDE w:val="0"/>
        <w:autoSpaceDN w:val="0"/>
        <w:spacing w:after="0" w:line="240" w:lineRule="auto"/>
        <w:jc w:val="both"/>
        <w:rPr>
          <w:rFonts w:ascii="Times New Roman" w:eastAsia="Times New Roman" w:hAnsi="Times New Roman" w:cs="Times New Roman"/>
          <w:sz w:val="28"/>
          <w:szCs w:val="28"/>
        </w:rPr>
      </w:pPr>
    </w:p>
    <w:p w:rsidR="001A53F9" w:rsidRPr="001A53F9" w:rsidRDefault="001A53F9" w:rsidP="00720B32">
      <w:pPr>
        <w:widowControl w:val="0"/>
        <w:autoSpaceDE w:val="0"/>
        <w:autoSpaceDN w:val="0"/>
        <w:spacing w:after="0" w:line="240" w:lineRule="auto"/>
        <w:ind w:left="-851" w:right="221" w:firstLine="284"/>
        <w:jc w:val="both"/>
        <w:rPr>
          <w:rFonts w:ascii="Times New Roman" w:eastAsia="Times New Roman" w:hAnsi="Times New Roman" w:cs="Times New Roman"/>
          <w:sz w:val="28"/>
          <w:szCs w:val="28"/>
        </w:rPr>
      </w:pPr>
      <w:r w:rsidRPr="001A53F9">
        <w:rPr>
          <w:rFonts w:ascii="Times New Roman" w:eastAsia="Times New Roman" w:hAnsi="Times New Roman" w:cs="Times New Roman"/>
          <w:spacing w:val="-3"/>
          <w:sz w:val="28"/>
          <w:szCs w:val="28"/>
        </w:rPr>
        <w:t xml:space="preserve">Очень </w:t>
      </w:r>
      <w:r w:rsidRPr="001A53F9">
        <w:rPr>
          <w:rFonts w:ascii="Times New Roman" w:eastAsia="Times New Roman" w:hAnsi="Times New Roman" w:cs="Times New Roman"/>
          <w:sz w:val="28"/>
          <w:szCs w:val="28"/>
        </w:rPr>
        <w:t xml:space="preserve">важно </w:t>
      </w:r>
      <w:r w:rsidRPr="001A53F9">
        <w:rPr>
          <w:rFonts w:ascii="Times New Roman" w:eastAsia="Times New Roman" w:hAnsi="Times New Roman" w:cs="Times New Roman"/>
          <w:spacing w:val="-3"/>
          <w:sz w:val="28"/>
          <w:szCs w:val="28"/>
        </w:rPr>
        <w:t xml:space="preserve">научить человека </w:t>
      </w:r>
      <w:r w:rsidRPr="001A53F9">
        <w:rPr>
          <w:rFonts w:ascii="Times New Roman" w:eastAsia="Times New Roman" w:hAnsi="Times New Roman" w:cs="Times New Roman"/>
          <w:sz w:val="28"/>
          <w:szCs w:val="28"/>
        </w:rPr>
        <w:t xml:space="preserve">жить по средствам, избегая долгов. </w:t>
      </w:r>
      <w:r w:rsidRPr="001A53F9">
        <w:rPr>
          <w:rFonts w:ascii="Times New Roman" w:eastAsia="Times New Roman" w:hAnsi="Times New Roman" w:cs="Times New Roman"/>
          <w:spacing w:val="-6"/>
          <w:sz w:val="28"/>
          <w:szCs w:val="28"/>
        </w:rPr>
        <w:t xml:space="preserve">Для </w:t>
      </w:r>
      <w:r w:rsidRPr="001A53F9">
        <w:rPr>
          <w:rFonts w:ascii="Times New Roman" w:eastAsia="Times New Roman" w:hAnsi="Times New Roman" w:cs="Times New Roman"/>
          <w:spacing w:val="-7"/>
          <w:sz w:val="28"/>
          <w:szCs w:val="28"/>
        </w:rPr>
        <w:t xml:space="preserve">этого </w:t>
      </w:r>
      <w:r w:rsidRPr="001A53F9">
        <w:rPr>
          <w:rFonts w:ascii="Times New Roman" w:eastAsia="Times New Roman" w:hAnsi="Times New Roman" w:cs="Times New Roman"/>
          <w:sz w:val="28"/>
          <w:szCs w:val="28"/>
        </w:rPr>
        <w:t xml:space="preserve">с </w:t>
      </w:r>
      <w:r w:rsidRPr="001A53F9">
        <w:rPr>
          <w:rFonts w:ascii="Times New Roman" w:eastAsia="Times New Roman" w:hAnsi="Times New Roman" w:cs="Times New Roman"/>
          <w:spacing w:val="-7"/>
          <w:sz w:val="28"/>
          <w:szCs w:val="28"/>
        </w:rPr>
        <w:t xml:space="preserve">детства малыш должен </w:t>
      </w:r>
      <w:r w:rsidRPr="001A53F9">
        <w:rPr>
          <w:rFonts w:ascii="Times New Roman" w:eastAsia="Times New Roman" w:hAnsi="Times New Roman" w:cs="Times New Roman"/>
          <w:spacing w:val="-3"/>
          <w:sz w:val="28"/>
          <w:szCs w:val="28"/>
        </w:rPr>
        <w:t xml:space="preserve">получать </w:t>
      </w:r>
      <w:r w:rsidRPr="001A53F9">
        <w:rPr>
          <w:rFonts w:ascii="Times New Roman" w:eastAsia="Times New Roman" w:hAnsi="Times New Roman" w:cs="Times New Roman"/>
          <w:sz w:val="28"/>
          <w:szCs w:val="28"/>
        </w:rPr>
        <w:t xml:space="preserve">от вас деньги на карманные </w:t>
      </w:r>
      <w:r w:rsidRPr="001A53F9">
        <w:rPr>
          <w:rFonts w:ascii="Times New Roman" w:eastAsia="Times New Roman" w:hAnsi="Times New Roman" w:cs="Times New Roman"/>
          <w:spacing w:val="-4"/>
          <w:sz w:val="28"/>
          <w:szCs w:val="28"/>
        </w:rPr>
        <w:t xml:space="preserve">расходы </w:t>
      </w:r>
      <w:r w:rsidRPr="001A53F9">
        <w:rPr>
          <w:rFonts w:ascii="Times New Roman" w:eastAsia="Times New Roman" w:hAnsi="Times New Roman" w:cs="Times New Roman"/>
          <w:sz w:val="28"/>
          <w:szCs w:val="28"/>
        </w:rPr>
        <w:t xml:space="preserve">и </w:t>
      </w:r>
      <w:r w:rsidRPr="001A53F9">
        <w:rPr>
          <w:rFonts w:ascii="Times New Roman" w:eastAsia="Times New Roman" w:hAnsi="Times New Roman" w:cs="Times New Roman"/>
          <w:spacing w:val="-4"/>
          <w:sz w:val="28"/>
          <w:szCs w:val="28"/>
        </w:rPr>
        <w:t xml:space="preserve">учиться их тратить, </w:t>
      </w:r>
      <w:r w:rsidRPr="001A53F9">
        <w:rPr>
          <w:rFonts w:ascii="Times New Roman" w:eastAsia="Times New Roman" w:hAnsi="Times New Roman" w:cs="Times New Roman"/>
          <w:spacing w:val="-3"/>
          <w:sz w:val="28"/>
          <w:szCs w:val="28"/>
        </w:rPr>
        <w:t xml:space="preserve">планировать </w:t>
      </w:r>
      <w:r w:rsidRPr="001A53F9">
        <w:rPr>
          <w:rFonts w:ascii="Times New Roman" w:eastAsia="Times New Roman" w:hAnsi="Times New Roman" w:cs="Times New Roman"/>
          <w:sz w:val="28"/>
          <w:szCs w:val="28"/>
        </w:rPr>
        <w:t xml:space="preserve">крупные покупки. Решить эту задачу помогут игрушки- копилки. </w:t>
      </w:r>
      <w:r w:rsidRPr="001A53F9">
        <w:rPr>
          <w:rFonts w:ascii="Times New Roman" w:eastAsia="Times New Roman" w:hAnsi="Times New Roman" w:cs="Times New Roman"/>
          <w:spacing w:val="-4"/>
          <w:sz w:val="28"/>
          <w:szCs w:val="28"/>
        </w:rPr>
        <w:t xml:space="preserve">Расходы </w:t>
      </w:r>
      <w:r w:rsidRPr="001A53F9">
        <w:rPr>
          <w:rFonts w:ascii="Times New Roman" w:eastAsia="Times New Roman" w:hAnsi="Times New Roman" w:cs="Times New Roman"/>
          <w:spacing w:val="-5"/>
          <w:sz w:val="28"/>
          <w:szCs w:val="28"/>
        </w:rPr>
        <w:t xml:space="preserve">ребенка следует контролировать, развивая способность разумно распоряжаться </w:t>
      </w:r>
      <w:r w:rsidRPr="001A53F9">
        <w:rPr>
          <w:rFonts w:ascii="Times New Roman" w:eastAsia="Times New Roman" w:hAnsi="Times New Roman" w:cs="Times New Roman"/>
          <w:spacing w:val="-4"/>
          <w:sz w:val="28"/>
          <w:szCs w:val="28"/>
        </w:rPr>
        <w:t xml:space="preserve">личными </w:t>
      </w:r>
      <w:r w:rsidRPr="001A53F9">
        <w:rPr>
          <w:rFonts w:ascii="Times New Roman" w:eastAsia="Times New Roman" w:hAnsi="Times New Roman" w:cs="Times New Roman"/>
          <w:spacing w:val="-3"/>
          <w:sz w:val="28"/>
          <w:szCs w:val="28"/>
        </w:rPr>
        <w:t xml:space="preserve">сбережениями. </w:t>
      </w:r>
      <w:r w:rsidRPr="001A53F9">
        <w:rPr>
          <w:rFonts w:ascii="Times New Roman" w:eastAsia="Times New Roman" w:hAnsi="Times New Roman" w:cs="Times New Roman"/>
          <w:sz w:val="28"/>
          <w:szCs w:val="28"/>
        </w:rPr>
        <w:t>Малыш должен усвоить основное жизненное правило — нет денег, нет и расходов.</w:t>
      </w:r>
    </w:p>
    <w:p w:rsidR="001A53F9" w:rsidRPr="001A53F9" w:rsidRDefault="001A53F9" w:rsidP="00720B32">
      <w:pPr>
        <w:widowControl w:val="0"/>
        <w:autoSpaceDE w:val="0"/>
        <w:autoSpaceDN w:val="0"/>
        <w:spacing w:before="11" w:after="0" w:line="240" w:lineRule="auto"/>
        <w:ind w:left="-851" w:firstLine="284"/>
        <w:jc w:val="both"/>
        <w:rPr>
          <w:rFonts w:ascii="Times New Roman" w:eastAsia="Times New Roman" w:hAnsi="Times New Roman" w:cs="Times New Roman"/>
          <w:sz w:val="27"/>
          <w:szCs w:val="28"/>
        </w:rPr>
      </w:pPr>
    </w:p>
    <w:p w:rsidR="001A53F9" w:rsidRPr="001A53F9" w:rsidRDefault="001A53F9" w:rsidP="00720B32">
      <w:pPr>
        <w:widowControl w:val="0"/>
        <w:autoSpaceDE w:val="0"/>
        <w:autoSpaceDN w:val="0"/>
        <w:spacing w:after="0" w:line="240" w:lineRule="auto"/>
        <w:ind w:left="-851" w:right="226" w:firstLine="284"/>
        <w:jc w:val="both"/>
        <w:rPr>
          <w:rFonts w:ascii="Times New Roman" w:eastAsia="Times New Roman" w:hAnsi="Times New Roman" w:cs="Times New Roman"/>
          <w:sz w:val="28"/>
          <w:szCs w:val="28"/>
        </w:rPr>
      </w:pPr>
      <w:r w:rsidRPr="001A53F9">
        <w:rPr>
          <w:rFonts w:ascii="Times New Roman" w:eastAsia="Times New Roman" w:hAnsi="Times New Roman" w:cs="Times New Roman"/>
          <w:sz w:val="28"/>
          <w:szCs w:val="28"/>
        </w:rPr>
        <w:t>Приобщая дошкольника к экономике, вы поможете ему стать самостоятельным, научите ценить свой и чужой труд, отличать истинные ценности от мнимых. Дети вырастут социально адаптированными, успешными людьми, будут легче преодолевать жизненные невзгоды, а финансовые затруднения не покажутся им беспросветной</w:t>
      </w:r>
      <w:r w:rsidRPr="001A53F9">
        <w:rPr>
          <w:rFonts w:ascii="Times New Roman" w:eastAsia="Times New Roman" w:hAnsi="Times New Roman" w:cs="Times New Roman"/>
          <w:spacing w:val="-4"/>
          <w:sz w:val="28"/>
          <w:szCs w:val="28"/>
        </w:rPr>
        <w:t xml:space="preserve"> </w:t>
      </w:r>
      <w:r w:rsidRPr="001A53F9">
        <w:rPr>
          <w:rFonts w:ascii="Times New Roman" w:eastAsia="Times New Roman" w:hAnsi="Times New Roman" w:cs="Times New Roman"/>
          <w:sz w:val="28"/>
          <w:szCs w:val="28"/>
        </w:rPr>
        <w:t>трагедией</w:t>
      </w:r>
      <w:r w:rsidR="00720B32">
        <w:rPr>
          <w:rFonts w:ascii="Times New Roman" w:eastAsia="Times New Roman" w:hAnsi="Times New Roman" w:cs="Times New Roman"/>
          <w:sz w:val="28"/>
          <w:szCs w:val="28"/>
        </w:rPr>
        <w:t>.</w:t>
      </w:r>
    </w:p>
    <w:p w:rsidR="0079485D" w:rsidRDefault="0079485D" w:rsidP="00720B32">
      <w:pPr>
        <w:jc w:val="both"/>
      </w:pPr>
      <w:bookmarkStart w:id="0" w:name="_GoBack"/>
      <w:bookmarkEnd w:id="0"/>
    </w:p>
    <w:sectPr w:rsidR="0079485D" w:rsidSect="00A7248F">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B1ACB"/>
    <w:multiLevelType w:val="hybridMultilevel"/>
    <w:tmpl w:val="27762936"/>
    <w:lvl w:ilvl="0" w:tplc="670E19AC">
      <w:start w:val="1"/>
      <w:numFmt w:val="decimal"/>
      <w:lvlText w:val="%1."/>
      <w:lvlJc w:val="left"/>
      <w:pPr>
        <w:ind w:left="812" w:hanging="196"/>
        <w:jc w:val="left"/>
      </w:pPr>
      <w:rPr>
        <w:rFonts w:ascii="Times New Roman" w:eastAsia="Times New Roman" w:hAnsi="Times New Roman" w:cs="Times New Roman" w:hint="default"/>
        <w:spacing w:val="-18"/>
        <w:w w:val="100"/>
        <w:sz w:val="26"/>
        <w:szCs w:val="26"/>
        <w:lang w:val="ru-RU" w:eastAsia="en-US" w:bidi="ar-SA"/>
      </w:rPr>
    </w:lvl>
    <w:lvl w:ilvl="1" w:tplc="1CE26618">
      <w:numFmt w:val="bullet"/>
      <w:lvlText w:val="•"/>
      <w:lvlJc w:val="left"/>
      <w:pPr>
        <w:ind w:left="1834" w:hanging="196"/>
      </w:pPr>
      <w:rPr>
        <w:rFonts w:hint="default"/>
        <w:lang w:val="ru-RU" w:eastAsia="en-US" w:bidi="ar-SA"/>
      </w:rPr>
    </w:lvl>
    <w:lvl w:ilvl="2" w:tplc="1DBC3DE2">
      <w:numFmt w:val="bullet"/>
      <w:lvlText w:val="•"/>
      <w:lvlJc w:val="left"/>
      <w:pPr>
        <w:ind w:left="2849" w:hanging="196"/>
      </w:pPr>
      <w:rPr>
        <w:rFonts w:hint="default"/>
        <w:lang w:val="ru-RU" w:eastAsia="en-US" w:bidi="ar-SA"/>
      </w:rPr>
    </w:lvl>
    <w:lvl w:ilvl="3" w:tplc="909A079C">
      <w:numFmt w:val="bullet"/>
      <w:lvlText w:val="•"/>
      <w:lvlJc w:val="left"/>
      <w:pPr>
        <w:ind w:left="3863" w:hanging="196"/>
      </w:pPr>
      <w:rPr>
        <w:rFonts w:hint="default"/>
        <w:lang w:val="ru-RU" w:eastAsia="en-US" w:bidi="ar-SA"/>
      </w:rPr>
    </w:lvl>
    <w:lvl w:ilvl="4" w:tplc="49E8C0B8">
      <w:numFmt w:val="bullet"/>
      <w:lvlText w:val="•"/>
      <w:lvlJc w:val="left"/>
      <w:pPr>
        <w:ind w:left="4878" w:hanging="196"/>
      </w:pPr>
      <w:rPr>
        <w:rFonts w:hint="default"/>
        <w:lang w:val="ru-RU" w:eastAsia="en-US" w:bidi="ar-SA"/>
      </w:rPr>
    </w:lvl>
    <w:lvl w:ilvl="5" w:tplc="C8A01FB0">
      <w:numFmt w:val="bullet"/>
      <w:lvlText w:val="•"/>
      <w:lvlJc w:val="left"/>
      <w:pPr>
        <w:ind w:left="5893" w:hanging="196"/>
      </w:pPr>
      <w:rPr>
        <w:rFonts w:hint="default"/>
        <w:lang w:val="ru-RU" w:eastAsia="en-US" w:bidi="ar-SA"/>
      </w:rPr>
    </w:lvl>
    <w:lvl w:ilvl="6" w:tplc="EF787252">
      <w:numFmt w:val="bullet"/>
      <w:lvlText w:val="•"/>
      <w:lvlJc w:val="left"/>
      <w:pPr>
        <w:ind w:left="6907" w:hanging="196"/>
      </w:pPr>
      <w:rPr>
        <w:rFonts w:hint="default"/>
        <w:lang w:val="ru-RU" w:eastAsia="en-US" w:bidi="ar-SA"/>
      </w:rPr>
    </w:lvl>
    <w:lvl w:ilvl="7" w:tplc="584CC86C">
      <w:numFmt w:val="bullet"/>
      <w:lvlText w:val="•"/>
      <w:lvlJc w:val="left"/>
      <w:pPr>
        <w:ind w:left="7922" w:hanging="196"/>
      </w:pPr>
      <w:rPr>
        <w:rFonts w:hint="default"/>
        <w:lang w:val="ru-RU" w:eastAsia="en-US" w:bidi="ar-SA"/>
      </w:rPr>
    </w:lvl>
    <w:lvl w:ilvl="8" w:tplc="4FCA6F84">
      <w:numFmt w:val="bullet"/>
      <w:lvlText w:val="•"/>
      <w:lvlJc w:val="left"/>
      <w:pPr>
        <w:ind w:left="8937" w:hanging="196"/>
      </w:pPr>
      <w:rPr>
        <w:rFonts w:hint="default"/>
        <w:lang w:val="ru-RU" w:eastAsia="en-US" w:bidi="ar-SA"/>
      </w:rPr>
    </w:lvl>
  </w:abstractNum>
  <w:abstractNum w:abstractNumId="1">
    <w:nsid w:val="488255D3"/>
    <w:multiLevelType w:val="hybridMultilevel"/>
    <w:tmpl w:val="AE987D1C"/>
    <w:lvl w:ilvl="0" w:tplc="0FB020AC">
      <w:start w:val="1"/>
      <w:numFmt w:val="decimal"/>
      <w:lvlText w:val="%1."/>
      <w:lvlJc w:val="left"/>
      <w:pPr>
        <w:ind w:left="812" w:hanging="281"/>
        <w:jc w:val="left"/>
      </w:pPr>
      <w:rPr>
        <w:rFonts w:ascii="Times New Roman" w:eastAsia="Times New Roman" w:hAnsi="Times New Roman" w:cs="Times New Roman" w:hint="default"/>
        <w:w w:val="100"/>
        <w:sz w:val="28"/>
        <w:szCs w:val="28"/>
        <w:lang w:val="ru-RU" w:eastAsia="en-US" w:bidi="ar-SA"/>
      </w:rPr>
    </w:lvl>
    <w:lvl w:ilvl="1" w:tplc="B7CA2F42">
      <w:start w:val="1"/>
      <w:numFmt w:val="decimal"/>
      <w:lvlText w:val="%2."/>
      <w:lvlJc w:val="left"/>
      <w:pPr>
        <w:ind w:left="812" w:hanging="281"/>
        <w:jc w:val="left"/>
      </w:pPr>
      <w:rPr>
        <w:rFonts w:ascii="Times New Roman" w:eastAsia="Times New Roman" w:hAnsi="Times New Roman" w:cs="Times New Roman" w:hint="default"/>
        <w:w w:val="100"/>
        <w:sz w:val="28"/>
        <w:szCs w:val="28"/>
        <w:lang w:val="ru-RU" w:eastAsia="en-US" w:bidi="ar-SA"/>
      </w:rPr>
    </w:lvl>
    <w:lvl w:ilvl="2" w:tplc="4D4CC8CC">
      <w:numFmt w:val="bullet"/>
      <w:lvlText w:val="•"/>
      <w:lvlJc w:val="left"/>
      <w:pPr>
        <w:ind w:left="2849" w:hanging="281"/>
      </w:pPr>
      <w:rPr>
        <w:rFonts w:hint="default"/>
        <w:lang w:val="ru-RU" w:eastAsia="en-US" w:bidi="ar-SA"/>
      </w:rPr>
    </w:lvl>
    <w:lvl w:ilvl="3" w:tplc="C7C6761A">
      <w:numFmt w:val="bullet"/>
      <w:lvlText w:val="•"/>
      <w:lvlJc w:val="left"/>
      <w:pPr>
        <w:ind w:left="3863" w:hanging="281"/>
      </w:pPr>
      <w:rPr>
        <w:rFonts w:hint="default"/>
        <w:lang w:val="ru-RU" w:eastAsia="en-US" w:bidi="ar-SA"/>
      </w:rPr>
    </w:lvl>
    <w:lvl w:ilvl="4" w:tplc="20F24960">
      <w:numFmt w:val="bullet"/>
      <w:lvlText w:val="•"/>
      <w:lvlJc w:val="left"/>
      <w:pPr>
        <w:ind w:left="4878" w:hanging="281"/>
      </w:pPr>
      <w:rPr>
        <w:rFonts w:hint="default"/>
        <w:lang w:val="ru-RU" w:eastAsia="en-US" w:bidi="ar-SA"/>
      </w:rPr>
    </w:lvl>
    <w:lvl w:ilvl="5" w:tplc="4C3E402E">
      <w:numFmt w:val="bullet"/>
      <w:lvlText w:val="•"/>
      <w:lvlJc w:val="left"/>
      <w:pPr>
        <w:ind w:left="5893" w:hanging="281"/>
      </w:pPr>
      <w:rPr>
        <w:rFonts w:hint="default"/>
        <w:lang w:val="ru-RU" w:eastAsia="en-US" w:bidi="ar-SA"/>
      </w:rPr>
    </w:lvl>
    <w:lvl w:ilvl="6" w:tplc="7EC4C892">
      <w:numFmt w:val="bullet"/>
      <w:lvlText w:val="•"/>
      <w:lvlJc w:val="left"/>
      <w:pPr>
        <w:ind w:left="6907" w:hanging="281"/>
      </w:pPr>
      <w:rPr>
        <w:rFonts w:hint="default"/>
        <w:lang w:val="ru-RU" w:eastAsia="en-US" w:bidi="ar-SA"/>
      </w:rPr>
    </w:lvl>
    <w:lvl w:ilvl="7" w:tplc="02388AC8">
      <w:numFmt w:val="bullet"/>
      <w:lvlText w:val="•"/>
      <w:lvlJc w:val="left"/>
      <w:pPr>
        <w:ind w:left="7922" w:hanging="281"/>
      </w:pPr>
      <w:rPr>
        <w:rFonts w:hint="default"/>
        <w:lang w:val="ru-RU" w:eastAsia="en-US" w:bidi="ar-SA"/>
      </w:rPr>
    </w:lvl>
    <w:lvl w:ilvl="8" w:tplc="C36C7E62">
      <w:numFmt w:val="bullet"/>
      <w:lvlText w:val="•"/>
      <w:lvlJc w:val="left"/>
      <w:pPr>
        <w:ind w:left="8937" w:hanging="281"/>
      </w:pPr>
      <w:rPr>
        <w:rFonts w:hint="default"/>
        <w:lang w:val="ru-RU" w:eastAsia="en-US" w:bidi="ar-SA"/>
      </w:rPr>
    </w:lvl>
  </w:abstractNum>
  <w:abstractNum w:abstractNumId="2">
    <w:nsid w:val="72253CC3"/>
    <w:multiLevelType w:val="hybridMultilevel"/>
    <w:tmpl w:val="7214D156"/>
    <w:lvl w:ilvl="0" w:tplc="7BC83472">
      <w:start w:val="3"/>
      <w:numFmt w:val="decimal"/>
      <w:lvlText w:val="%1."/>
      <w:lvlJc w:val="left"/>
      <w:pPr>
        <w:ind w:left="812" w:hanging="213"/>
        <w:jc w:val="left"/>
      </w:pPr>
      <w:rPr>
        <w:rFonts w:ascii="Times New Roman" w:eastAsia="Times New Roman" w:hAnsi="Times New Roman" w:cs="Times New Roman" w:hint="default"/>
        <w:spacing w:val="-5"/>
        <w:w w:val="100"/>
        <w:sz w:val="26"/>
        <w:szCs w:val="26"/>
        <w:lang w:val="ru-RU" w:eastAsia="en-US" w:bidi="ar-SA"/>
      </w:rPr>
    </w:lvl>
    <w:lvl w:ilvl="1" w:tplc="42C86E98">
      <w:numFmt w:val="bullet"/>
      <w:lvlText w:val="•"/>
      <w:lvlJc w:val="left"/>
      <w:pPr>
        <w:ind w:left="1834" w:hanging="213"/>
      </w:pPr>
      <w:rPr>
        <w:rFonts w:hint="default"/>
        <w:lang w:val="ru-RU" w:eastAsia="en-US" w:bidi="ar-SA"/>
      </w:rPr>
    </w:lvl>
    <w:lvl w:ilvl="2" w:tplc="523E91FE">
      <w:numFmt w:val="bullet"/>
      <w:lvlText w:val="•"/>
      <w:lvlJc w:val="left"/>
      <w:pPr>
        <w:ind w:left="2849" w:hanging="213"/>
      </w:pPr>
      <w:rPr>
        <w:rFonts w:hint="default"/>
        <w:lang w:val="ru-RU" w:eastAsia="en-US" w:bidi="ar-SA"/>
      </w:rPr>
    </w:lvl>
    <w:lvl w:ilvl="3" w:tplc="5FDE509A">
      <w:numFmt w:val="bullet"/>
      <w:lvlText w:val="•"/>
      <w:lvlJc w:val="left"/>
      <w:pPr>
        <w:ind w:left="3863" w:hanging="213"/>
      </w:pPr>
      <w:rPr>
        <w:rFonts w:hint="default"/>
        <w:lang w:val="ru-RU" w:eastAsia="en-US" w:bidi="ar-SA"/>
      </w:rPr>
    </w:lvl>
    <w:lvl w:ilvl="4" w:tplc="9B6894A4">
      <w:numFmt w:val="bullet"/>
      <w:lvlText w:val="•"/>
      <w:lvlJc w:val="left"/>
      <w:pPr>
        <w:ind w:left="4878" w:hanging="213"/>
      </w:pPr>
      <w:rPr>
        <w:rFonts w:hint="default"/>
        <w:lang w:val="ru-RU" w:eastAsia="en-US" w:bidi="ar-SA"/>
      </w:rPr>
    </w:lvl>
    <w:lvl w:ilvl="5" w:tplc="D652C196">
      <w:numFmt w:val="bullet"/>
      <w:lvlText w:val="•"/>
      <w:lvlJc w:val="left"/>
      <w:pPr>
        <w:ind w:left="5893" w:hanging="213"/>
      </w:pPr>
      <w:rPr>
        <w:rFonts w:hint="default"/>
        <w:lang w:val="ru-RU" w:eastAsia="en-US" w:bidi="ar-SA"/>
      </w:rPr>
    </w:lvl>
    <w:lvl w:ilvl="6" w:tplc="0E7CEE9E">
      <w:numFmt w:val="bullet"/>
      <w:lvlText w:val="•"/>
      <w:lvlJc w:val="left"/>
      <w:pPr>
        <w:ind w:left="6907" w:hanging="213"/>
      </w:pPr>
      <w:rPr>
        <w:rFonts w:hint="default"/>
        <w:lang w:val="ru-RU" w:eastAsia="en-US" w:bidi="ar-SA"/>
      </w:rPr>
    </w:lvl>
    <w:lvl w:ilvl="7" w:tplc="B4FE2256">
      <w:numFmt w:val="bullet"/>
      <w:lvlText w:val="•"/>
      <w:lvlJc w:val="left"/>
      <w:pPr>
        <w:ind w:left="7922" w:hanging="213"/>
      </w:pPr>
      <w:rPr>
        <w:rFonts w:hint="default"/>
        <w:lang w:val="ru-RU" w:eastAsia="en-US" w:bidi="ar-SA"/>
      </w:rPr>
    </w:lvl>
    <w:lvl w:ilvl="8" w:tplc="9C42289C">
      <w:numFmt w:val="bullet"/>
      <w:lvlText w:val="•"/>
      <w:lvlJc w:val="left"/>
      <w:pPr>
        <w:ind w:left="8937" w:hanging="213"/>
      </w:pPr>
      <w:rPr>
        <w:rFonts w:hint="default"/>
        <w:lang w:val="ru-RU"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B349E3"/>
    <w:rsid w:val="001A53F9"/>
    <w:rsid w:val="005A72E3"/>
    <w:rsid w:val="00720B32"/>
    <w:rsid w:val="0079485D"/>
    <w:rsid w:val="00A7248F"/>
    <w:rsid w:val="00B349E3"/>
    <w:rsid w:val="00BF3777"/>
    <w:rsid w:val="00E456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2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1520</Words>
  <Characters>8665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4</cp:revision>
  <dcterms:created xsi:type="dcterms:W3CDTF">2021-10-18T18:07:00Z</dcterms:created>
  <dcterms:modified xsi:type="dcterms:W3CDTF">2021-10-19T02:04:00Z</dcterms:modified>
</cp:coreProperties>
</file>