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314" w:rsidRPr="008E2314" w:rsidRDefault="008E2314" w:rsidP="008E2314">
      <w:pPr>
        <w:spacing w:after="0" w:line="360" w:lineRule="auto"/>
        <w:jc w:val="both"/>
        <w:rPr>
          <w:rFonts w:eastAsia="Calibri" w:cs="Times New Roman"/>
          <w:b/>
          <w:szCs w:val="28"/>
        </w:rPr>
      </w:pPr>
      <w:r w:rsidRPr="008E2314">
        <w:rPr>
          <w:rFonts w:eastAsia="Calibri" w:cs="Times New Roman"/>
          <w:b/>
          <w:szCs w:val="28"/>
        </w:rPr>
        <w:t>Активные упражнения</w:t>
      </w:r>
    </w:p>
    <w:p w:rsidR="008E2314" w:rsidRPr="008E5C06" w:rsidRDefault="008E2314" w:rsidP="008E5C06">
      <w:pPr>
        <w:spacing w:after="0" w:line="360" w:lineRule="auto"/>
        <w:jc w:val="both"/>
        <w:rPr>
          <w:rFonts w:cs="Times New Roman"/>
          <w:szCs w:val="28"/>
        </w:rPr>
      </w:pPr>
      <w:r w:rsidRPr="008E5C06">
        <w:rPr>
          <w:rFonts w:cs="Times New Roman"/>
          <w:szCs w:val="28"/>
        </w:rPr>
        <w:t xml:space="preserve">Упражнения для мимики с картинками. </w:t>
      </w:r>
    </w:p>
    <w:p w:rsidR="008E2314" w:rsidRPr="005B424D" w:rsidRDefault="008E5C06" w:rsidP="005B424D">
      <w:pPr>
        <w:pStyle w:val="a3"/>
        <w:numPr>
          <w:ilvl w:val="0"/>
          <w:numId w:val="3"/>
        </w:numPr>
        <w:spacing w:after="0" w:line="360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noProof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1765300</wp:posOffset>
            </wp:positionH>
            <wp:positionV relativeFrom="paragraph">
              <wp:posOffset>31115</wp:posOffset>
            </wp:positionV>
            <wp:extent cx="1270000" cy="1456055"/>
            <wp:effectExtent l="19050" t="0" r="6350" b="0"/>
            <wp:wrapTight wrapText="bothSides">
              <wp:wrapPolygon edited="0">
                <wp:start x="-324" y="0"/>
                <wp:lineTo x="-324" y="21195"/>
                <wp:lineTo x="21708" y="21195"/>
                <wp:lineTo x="21708" y="0"/>
                <wp:lineTo x="-324" y="0"/>
              </wp:wrapPolygon>
            </wp:wrapTight>
            <wp:docPr id="5" name="Рисунок 2" descr="IMG_53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одержимое 4" descr="IMG_5304.JPG"/>
                    <pic:cNvPicPr>
                      <a:picLocks noGrp="1"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2314" w:rsidRPr="005B424D">
        <w:rPr>
          <w:rFonts w:eastAsia="Calibri" w:cs="Times New Roman"/>
          <w:szCs w:val="28"/>
        </w:rPr>
        <w:t xml:space="preserve">СЛОН и СТРАШНЫЙ ВОЛК  </w:t>
      </w:r>
    </w:p>
    <w:p w:rsidR="008E2314" w:rsidRPr="005B424D" w:rsidRDefault="008E2314" w:rsidP="005B424D">
      <w:pPr>
        <w:pStyle w:val="a3"/>
        <w:numPr>
          <w:ilvl w:val="0"/>
          <w:numId w:val="3"/>
        </w:numPr>
        <w:spacing w:after="0" w:line="360" w:lineRule="auto"/>
        <w:jc w:val="both"/>
        <w:rPr>
          <w:rFonts w:cs="Times New Roman"/>
          <w:szCs w:val="28"/>
        </w:rPr>
      </w:pPr>
      <w:r w:rsidRPr="005B424D">
        <w:rPr>
          <w:rFonts w:cs="Times New Roman"/>
          <w:szCs w:val="28"/>
        </w:rPr>
        <w:t>«ТОЛСТЫЙ кот», «Хомяк». Надувание обеих щек одновременно.</w:t>
      </w:r>
    </w:p>
    <w:p w:rsidR="008E2314" w:rsidRPr="005B424D" w:rsidRDefault="008E2314" w:rsidP="005B424D">
      <w:pPr>
        <w:pStyle w:val="a3"/>
        <w:numPr>
          <w:ilvl w:val="0"/>
          <w:numId w:val="3"/>
        </w:numPr>
        <w:spacing w:after="0" w:line="360" w:lineRule="auto"/>
        <w:jc w:val="both"/>
        <w:rPr>
          <w:rFonts w:cs="Times New Roman"/>
          <w:szCs w:val="28"/>
        </w:rPr>
      </w:pPr>
      <w:r w:rsidRPr="005B424D">
        <w:rPr>
          <w:rFonts w:cs="Times New Roman"/>
          <w:szCs w:val="28"/>
        </w:rPr>
        <w:t>. Конфетка. Для воздействия на мышцы щек изнутри + язык.</w:t>
      </w:r>
    </w:p>
    <w:p w:rsidR="008E2314" w:rsidRPr="008E5C06" w:rsidRDefault="008E2314" w:rsidP="008E5C06">
      <w:pPr>
        <w:pStyle w:val="a3"/>
        <w:spacing w:after="0" w:line="360" w:lineRule="auto"/>
        <w:jc w:val="both"/>
        <w:rPr>
          <w:rFonts w:cs="Times New Roman"/>
          <w:szCs w:val="28"/>
        </w:rPr>
      </w:pPr>
      <w:r w:rsidRPr="005B424D">
        <w:rPr>
          <w:rFonts w:cs="Times New Roman"/>
          <w:b/>
          <w:i/>
          <w:szCs w:val="28"/>
        </w:rPr>
        <w:t>Я конфеточку возьму и за щеку положу…</w:t>
      </w:r>
      <w:r w:rsidR="008E5C06">
        <w:rPr>
          <w:rFonts w:cs="Times New Roman"/>
          <w:b/>
          <w:i/>
          <w:szCs w:val="28"/>
        </w:rPr>
        <w:t xml:space="preserve"> </w:t>
      </w:r>
      <w:r w:rsidR="008E5C06">
        <w:rPr>
          <w:rFonts w:cs="Times New Roman"/>
          <w:szCs w:val="28"/>
        </w:rPr>
        <w:t>Языком давить изнутри щёку.</w:t>
      </w:r>
    </w:p>
    <w:p w:rsidR="008E2314" w:rsidRPr="005B424D" w:rsidRDefault="008E2314" w:rsidP="005B424D">
      <w:pPr>
        <w:pStyle w:val="a3"/>
        <w:spacing w:after="0" w:line="360" w:lineRule="auto"/>
        <w:jc w:val="both"/>
        <w:rPr>
          <w:rFonts w:cs="Times New Roman"/>
          <w:b/>
          <w:i/>
          <w:szCs w:val="28"/>
        </w:rPr>
      </w:pPr>
      <w:r w:rsidRPr="005B424D">
        <w:rPr>
          <w:rFonts w:cs="Times New Roman"/>
          <w:b/>
          <w:i/>
          <w:szCs w:val="28"/>
        </w:rPr>
        <w:t xml:space="preserve">Я конфеточку катаю, сладкий вкус я продлеваю. </w:t>
      </w:r>
    </w:p>
    <w:p w:rsidR="008E2314" w:rsidRPr="005B424D" w:rsidRDefault="008E2314" w:rsidP="005B424D">
      <w:pPr>
        <w:pStyle w:val="a3"/>
        <w:spacing w:after="0" w:line="360" w:lineRule="auto"/>
        <w:jc w:val="both"/>
        <w:rPr>
          <w:rFonts w:cs="Times New Roman"/>
          <w:i/>
          <w:szCs w:val="28"/>
        </w:rPr>
      </w:pPr>
      <w:r w:rsidRPr="005B424D">
        <w:rPr>
          <w:rFonts w:cs="Times New Roman"/>
          <w:b/>
          <w:i/>
          <w:szCs w:val="28"/>
        </w:rPr>
        <w:t>Покатаю, покручу, а потом уж – проглочу</w:t>
      </w:r>
      <w:r w:rsidRPr="005B424D">
        <w:rPr>
          <w:rFonts w:cs="Times New Roman"/>
          <w:i/>
          <w:szCs w:val="28"/>
        </w:rPr>
        <w:t>. (</w:t>
      </w:r>
      <w:r w:rsidR="005B424D">
        <w:rPr>
          <w:rFonts w:cs="Times New Roman"/>
          <w:i/>
          <w:szCs w:val="28"/>
        </w:rPr>
        <w:t>Балакина А.С.</w:t>
      </w:r>
      <w:r w:rsidRPr="005B424D">
        <w:rPr>
          <w:rFonts w:cs="Times New Roman"/>
          <w:i/>
          <w:szCs w:val="28"/>
        </w:rPr>
        <w:t>)</w:t>
      </w:r>
    </w:p>
    <w:p w:rsidR="008E2314" w:rsidRPr="005B424D" w:rsidRDefault="008E2314" w:rsidP="005B424D">
      <w:pPr>
        <w:pStyle w:val="a3"/>
        <w:numPr>
          <w:ilvl w:val="0"/>
          <w:numId w:val="3"/>
        </w:numPr>
        <w:spacing w:after="0" w:line="360" w:lineRule="auto"/>
        <w:jc w:val="both"/>
        <w:rPr>
          <w:rFonts w:cs="Times New Roman"/>
          <w:szCs w:val="28"/>
        </w:rPr>
      </w:pPr>
      <w:r w:rsidRPr="005B424D">
        <w:rPr>
          <w:rFonts w:cs="Times New Roman"/>
          <w:szCs w:val="28"/>
        </w:rPr>
        <w:t xml:space="preserve"> Блинчики</w:t>
      </w:r>
      <w:r w:rsidR="00920F2C">
        <w:rPr>
          <w:rFonts w:cs="Times New Roman"/>
          <w:szCs w:val="28"/>
        </w:rPr>
        <w:t xml:space="preserve"> (шлёпать язык губами).</w:t>
      </w:r>
    </w:p>
    <w:p w:rsidR="008E2314" w:rsidRPr="005B424D" w:rsidRDefault="008E2314" w:rsidP="005B424D">
      <w:pPr>
        <w:pStyle w:val="a3"/>
        <w:numPr>
          <w:ilvl w:val="0"/>
          <w:numId w:val="3"/>
        </w:numPr>
        <w:spacing w:after="0" w:line="360" w:lineRule="auto"/>
        <w:jc w:val="both"/>
        <w:rPr>
          <w:rFonts w:cs="Times New Roman"/>
          <w:szCs w:val="28"/>
        </w:rPr>
      </w:pPr>
      <w:r w:rsidRPr="005B424D">
        <w:rPr>
          <w:rFonts w:cs="Times New Roman"/>
          <w:szCs w:val="28"/>
        </w:rPr>
        <w:t>Часики</w:t>
      </w:r>
      <w:r w:rsidR="00920F2C">
        <w:rPr>
          <w:rFonts w:cs="Times New Roman"/>
          <w:szCs w:val="28"/>
        </w:rPr>
        <w:t xml:space="preserve"> Улыбка, рот открыт, язык влев</w:t>
      </w:r>
      <w:proofErr w:type="gramStart"/>
      <w:r w:rsidR="00920F2C">
        <w:rPr>
          <w:rFonts w:cs="Times New Roman"/>
          <w:szCs w:val="28"/>
        </w:rPr>
        <w:t>о-</w:t>
      </w:r>
      <w:proofErr w:type="gramEnd"/>
      <w:r w:rsidR="00920F2C">
        <w:rPr>
          <w:rFonts w:cs="Times New Roman"/>
          <w:szCs w:val="28"/>
        </w:rPr>
        <w:t xml:space="preserve"> вправо).</w:t>
      </w:r>
    </w:p>
    <w:p w:rsidR="008E2314" w:rsidRPr="008E2314" w:rsidRDefault="008E2314" w:rsidP="008E2314">
      <w:pPr>
        <w:spacing w:after="0" w:line="360" w:lineRule="auto"/>
        <w:ind w:left="142"/>
        <w:jc w:val="both"/>
        <w:rPr>
          <w:rFonts w:cs="Times New Roman"/>
          <w:b/>
          <w:szCs w:val="28"/>
        </w:rPr>
      </w:pPr>
    </w:p>
    <w:p w:rsidR="007D517B" w:rsidRPr="008E2314" w:rsidRDefault="007D517B" w:rsidP="007D517B">
      <w:pPr>
        <w:spacing w:line="240" w:lineRule="auto"/>
        <w:rPr>
          <w:rFonts w:cs="Times New Roman"/>
          <w:b/>
          <w:i/>
          <w:szCs w:val="28"/>
        </w:rPr>
      </w:pPr>
    </w:p>
    <w:p w:rsidR="007D517B" w:rsidRPr="008E2314" w:rsidRDefault="007D517B" w:rsidP="007D517B">
      <w:pPr>
        <w:pStyle w:val="a3"/>
        <w:spacing w:line="240" w:lineRule="auto"/>
        <w:ind w:left="0" w:firstLine="284"/>
        <w:jc w:val="center"/>
        <w:rPr>
          <w:rFonts w:cs="Times New Roman"/>
          <w:szCs w:val="28"/>
        </w:rPr>
      </w:pPr>
    </w:p>
    <w:p w:rsidR="007D517B" w:rsidRPr="008E2314" w:rsidRDefault="007D517B" w:rsidP="007D517B">
      <w:pPr>
        <w:pStyle w:val="a3"/>
        <w:spacing w:line="240" w:lineRule="auto"/>
        <w:ind w:left="0" w:firstLine="284"/>
        <w:jc w:val="center"/>
        <w:rPr>
          <w:rFonts w:cs="Times New Roman"/>
          <w:szCs w:val="28"/>
        </w:rPr>
      </w:pPr>
    </w:p>
    <w:p w:rsidR="007D517B" w:rsidRPr="008E2314" w:rsidRDefault="007D517B" w:rsidP="007D517B">
      <w:pPr>
        <w:spacing w:after="0" w:line="240" w:lineRule="auto"/>
        <w:ind w:firstLine="142"/>
        <w:jc w:val="center"/>
        <w:rPr>
          <w:rFonts w:cs="Times New Roman"/>
          <w:szCs w:val="28"/>
        </w:rPr>
      </w:pPr>
    </w:p>
    <w:p w:rsidR="007D517B" w:rsidRPr="008E2314" w:rsidRDefault="007D517B" w:rsidP="007D517B">
      <w:pPr>
        <w:spacing w:after="0" w:line="240" w:lineRule="auto"/>
        <w:ind w:firstLine="708"/>
        <w:jc w:val="center"/>
        <w:rPr>
          <w:rFonts w:cs="Times New Roman"/>
          <w:szCs w:val="28"/>
        </w:rPr>
      </w:pPr>
    </w:p>
    <w:p w:rsidR="007D517B" w:rsidRPr="008E2314" w:rsidRDefault="007D517B" w:rsidP="007D517B">
      <w:pPr>
        <w:spacing w:after="0" w:line="240" w:lineRule="auto"/>
        <w:ind w:firstLine="708"/>
        <w:jc w:val="center"/>
        <w:rPr>
          <w:rFonts w:cs="Times New Roman"/>
          <w:szCs w:val="28"/>
        </w:rPr>
      </w:pPr>
    </w:p>
    <w:p w:rsidR="007D517B" w:rsidRPr="008E2314" w:rsidRDefault="007D517B" w:rsidP="007D517B">
      <w:pPr>
        <w:spacing w:after="0" w:line="240" w:lineRule="auto"/>
        <w:ind w:firstLine="708"/>
        <w:jc w:val="center"/>
        <w:rPr>
          <w:rFonts w:cs="Times New Roman"/>
          <w:szCs w:val="2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Default="007D517B" w:rsidP="00920F2C">
      <w:pPr>
        <w:spacing w:after="0" w:line="240" w:lineRule="auto"/>
        <w:rPr>
          <w:rFonts w:cs="Times New Roman"/>
          <w:sz w:val="18"/>
          <w:szCs w:val="18"/>
        </w:rPr>
      </w:pPr>
    </w:p>
    <w:p w:rsidR="007D517B" w:rsidRDefault="007D517B" w:rsidP="00E6401B">
      <w:pPr>
        <w:spacing w:after="0" w:line="240" w:lineRule="auto"/>
        <w:rPr>
          <w:rFonts w:cs="Times New Roman"/>
          <w:sz w:val="18"/>
          <w:szCs w:val="18"/>
        </w:rPr>
      </w:pPr>
    </w:p>
    <w:p w:rsid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</w:p>
    <w:p w:rsidR="007D517B" w:rsidRPr="007D517B" w:rsidRDefault="007D517B" w:rsidP="007D517B">
      <w:pPr>
        <w:spacing w:after="0" w:line="240" w:lineRule="auto"/>
        <w:ind w:firstLine="708"/>
        <w:jc w:val="center"/>
        <w:rPr>
          <w:rFonts w:cs="Times New Roman"/>
          <w:sz w:val="18"/>
          <w:szCs w:val="18"/>
        </w:rPr>
      </w:pPr>
      <w:r w:rsidRPr="007D517B">
        <w:rPr>
          <w:rFonts w:cs="Times New Roman"/>
          <w:sz w:val="18"/>
          <w:szCs w:val="18"/>
        </w:rPr>
        <w:t>ОРГАН МЕСТНОГО САМОУПРАВЛЕНИЯ</w:t>
      </w:r>
    </w:p>
    <w:p w:rsidR="007D517B" w:rsidRPr="007D517B" w:rsidRDefault="007D517B" w:rsidP="007D517B">
      <w:pPr>
        <w:spacing w:after="0" w:line="240" w:lineRule="auto"/>
        <w:jc w:val="center"/>
        <w:rPr>
          <w:rFonts w:cs="Times New Roman"/>
          <w:sz w:val="18"/>
          <w:szCs w:val="18"/>
        </w:rPr>
      </w:pPr>
      <w:r w:rsidRPr="007D517B">
        <w:rPr>
          <w:rFonts w:cs="Times New Roman"/>
          <w:sz w:val="18"/>
          <w:szCs w:val="18"/>
        </w:rPr>
        <w:t>УПРАВЛЕНИЕ ОБРАЗОВАНИЕМ ПОЛЕВСКОГО ГОРОДСКОГО ОКРУГА</w:t>
      </w:r>
    </w:p>
    <w:p w:rsidR="007D517B" w:rsidRPr="007D517B" w:rsidRDefault="007D517B" w:rsidP="007D517B">
      <w:pPr>
        <w:spacing w:after="0" w:line="240" w:lineRule="auto"/>
        <w:rPr>
          <w:rFonts w:eastAsia="Calibri" w:cs="Times New Roman"/>
          <w:b/>
          <w:sz w:val="22"/>
        </w:rPr>
      </w:pPr>
      <w:r>
        <w:rPr>
          <w:rFonts w:eastAsia="Calibri" w:cs="Times New Roman"/>
          <w:b/>
        </w:rPr>
        <w:t xml:space="preserve">       </w:t>
      </w:r>
      <w:r>
        <w:rPr>
          <w:rFonts w:eastAsia="Calibri" w:cs="Times New Roman"/>
          <w:b/>
          <w:sz w:val="22"/>
        </w:rPr>
        <w:t>МБДОУ ПГО</w:t>
      </w:r>
      <w:r w:rsidRPr="007D517B">
        <w:rPr>
          <w:rFonts w:eastAsia="Calibri" w:cs="Times New Roman"/>
          <w:b/>
          <w:sz w:val="22"/>
        </w:rPr>
        <w:t xml:space="preserve"> </w:t>
      </w:r>
      <w:r w:rsidRPr="00114780">
        <w:rPr>
          <w:rFonts w:eastAsia="Calibri" w:cs="Times New Roman"/>
          <w:b/>
        </w:rPr>
        <w:t>«Детский сад № 49</w:t>
      </w:r>
      <w:r>
        <w:rPr>
          <w:rFonts w:eastAsia="Calibri" w:cs="Times New Roman"/>
          <w:b/>
        </w:rPr>
        <w:t>»</w:t>
      </w:r>
      <w:r w:rsidRPr="00114780">
        <w:rPr>
          <w:rFonts w:eastAsia="Calibri" w:cs="Times New Roman"/>
          <w:b/>
        </w:rPr>
        <w:t xml:space="preserve"> </w:t>
      </w:r>
    </w:p>
    <w:p w:rsidR="007D517B" w:rsidRDefault="007D517B" w:rsidP="007D517B">
      <w:pPr>
        <w:pStyle w:val="a3"/>
        <w:spacing w:line="360" w:lineRule="auto"/>
        <w:ind w:left="0" w:firstLine="284"/>
        <w:jc w:val="center"/>
        <w:rPr>
          <w:rFonts w:cs="Times New Roman"/>
          <w:b/>
          <w:sz w:val="32"/>
          <w:szCs w:val="32"/>
        </w:rPr>
      </w:pPr>
    </w:p>
    <w:p w:rsidR="007D517B" w:rsidRPr="00E02249" w:rsidRDefault="007D517B" w:rsidP="007D517B">
      <w:pPr>
        <w:pStyle w:val="a3"/>
        <w:spacing w:line="360" w:lineRule="auto"/>
        <w:ind w:left="0" w:firstLine="284"/>
        <w:jc w:val="center"/>
        <w:rPr>
          <w:rFonts w:cs="Times New Roman"/>
          <w:b/>
          <w:sz w:val="36"/>
          <w:szCs w:val="36"/>
        </w:rPr>
      </w:pPr>
    </w:p>
    <w:p w:rsidR="007D517B" w:rsidRPr="001A12E9" w:rsidRDefault="008E5C06" w:rsidP="007D517B">
      <w:pPr>
        <w:pStyle w:val="a3"/>
        <w:spacing w:line="360" w:lineRule="auto"/>
        <w:ind w:left="0" w:firstLine="284"/>
        <w:jc w:val="center"/>
        <w:rPr>
          <w:rFonts w:cs="Times New Roman"/>
          <w:b/>
          <w:color w:val="FF0000"/>
          <w:sz w:val="36"/>
          <w:szCs w:val="36"/>
        </w:rPr>
      </w:pPr>
      <w:r w:rsidRPr="001A12E9">
        <w:rPr>
          <w:rFonts w:eastAsia="Times New Roman" w:cs="Times New Roman"/>
          <w:b/>
          <w:color w:val="FF0000"/>
          <w:sz w:val="36"/>
          <w:szCs w:val="36"/>
          <w:lang w:eastAsia="ru-RU"/>
        </w:rPr>
        <w:t>Что можно делать с детьми раннего возраста</w:t>
      </w:r>
    </w:p>
    <w:p w:rsidR="007A58BE" w:rsidRPr="00E02249" w:rsidRDefault="007A58BE" w:rsidP="007D517B">
      <w:pPr>
        <w:pStyle w:val="a3"/>
        <w:spacing w:line="360" w:lineRule="auto"/>
        <w:ind w:left="0" w:firstLine="284"/>
        <w:jc w:val="center"/>
        <w:rPr>
          <w:rFonts w:cs="Times New Roman"/>
          <w:sz w:val="36"/>
          <w:szCs w:val="36"/>
        </w:rPr>
      </w:pPr>
    </w:p>
    <w:p w:rsidR="007D517B" w:rsidRPr="00E02249" w:rsidRDefault="008E5C06" w:rsidP="007D517B">
      <w:pPr>
        <w:pStyle w:val="a3"/>
        <w:spacing w:line="360" w:lineRule="auto"/>
        <w:ind w:left="0" w:firstLine="284"/>
        <w:jc w:val="center"/>
        <w:rPr>
          <w:rFonts w:cs="Times New Roman"/>
          <w:sz w:val="36"/>
          <w:szCs w:val="36"/>
        </w:rPr>
      </w:pPr>
      <w:r w:rsidRPr="00E02249">
        <w:rPr>
          <w:rFonts w:cs="Times New Roman"/>
          <w:sz w:val="36"/>
          <w:szCs w:val="36"/>
        </w:rPr>
        <w:t xml:space="preserve">Памятка </w:t>
      </w:r>
      <w:proofErr w:type="gramStart"/>
      <w:r w:rsidRPr="00E02249">
        <w:rPr>
          <w:rFonts w:cs="Times New Roman"/>
          <w:sz w:val="36"/>
          <w:szCs w:val="36"/>
        </w:rPr>
        <w:t>для</w:t>
      </w:r>
      <w:proofErr w:type="gramEnd"/>
      <w:r w:rsidRPr="00E02249">
        <w:rPr>
          <w:rFonts w:cs="Times New Roman"/>
          <w:sz w:val="36"/>
          <w:szCs w:val="36"/>
        </w:rPr>
        <w:t xml:space="preserve"> </w:t>
      </w:r>
    </w:p>
    <w:p w:rsidR="008E5C06" w:rsidRPr="00E02249" w:rsidRDefault="008E5C06" w:rsidP="007D517B">
      <w:pPr>
        <w:pStyle w:val="a3"/>
        <w:spacing w:line="360" w:lineRule="auto"/>
        <w:ind w:left="0" w:firstLine="284"/>
        <w:jc w:val="center"/>
        <w:rPr>
          <w:rFonts w:cs="Times New Roman"/>
          <w:sz w:val="36"/>
          <w:szCs w:val="36"/>
        </w:rPr>
      </w:pPr>
      <w:r w:rsidRPr="00E02249">
        <w:rPr>
          <w:rFonts w:cs="Times New Roman"/>
          <w:sz w:val="36"/>
          <w:szCs w:val="36"/>
        </w:rPr>
        <w:t>консультационного центра</w:t>
      </w:r>
    </w:p>
    <w:p w:rsidR="007D517B" w:rsidRPr="00E02249" w:rsidRDefault="007D517B" w:rsidP="007D517B">
      <w:pPr>
        <w:pStyle w:val="a3"/>
        <w:spacing w:line="360" w:lineRule="auto"/>
        <w:ind w:left="0" w:firstLine="284"/>
        <w:jc w:val="center"/>
        <w:rPr>
          <w:rFonts w:cs="Times New Roman"/>
          <w:sz w:val="36"/>
          <w:szCs w:val="36"/>
        </w:rPr>
      </w:pPr>
    </w:p>
    <w:p w:rsidR="007D517B" w:rsidRDefault="007D517B" w:rsidP="007A58BE">
      <w:pPr>
        <w:pStyle w:val="a3"/>
        <w:spacing w:line="240" w:lineRule="auto"/>
        <w:ind w:left="0" w:firstLine="284"/>
        <w:jc w:val="right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Исполнитель:</w:t>
      </w:r>
    </w:p>
    <w:p w:rsidR="007D517B" w:rsidRDefault="007D517B" w:rsidP="007A58BE">
      <w:pPr>
        <w:pStyle w:val="a3"/>
        <w:spacing w:line="240" w:lineRule="auto"/>
        <w:ind w:left="0" w:firstLine="284"/>
        <w:jc w:val="right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Балакина А.С. </w:t>
      </w:r>
    </w:p>
    <w:p w:rsidR="007D517B" w:rsidRDefault="007D517B" w:rsidP="007A58BE">
      <w:pPr>
        <w:pStyle w:val="a3"/>
        <w:spacing w:line="240" w:lineRule="auto"/>
        <w:ind w:left="0" w:firstLine="284"/>
        <w:jc w:val="right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Учитель- логопед</w:t>
      </w:r>
    </w:p>
    <w:p w:rsidR="007A58BE" w:rsidRDefault="007A58BE" w:rsidP="007A58BE">
      <w:pPr>
        <w:pStyle w:val="a3"/>
        <w:spacing w:line="360" w:lineRule="auto"/>
        <w:ind w:left="0" w:firstLine="284"/>
        <w:jc w:val="center"/>
        <w:rPr>
          <w:rFonts w:cs="Times New Roman"/>
          <w:sz w:val="32"/>
          <w:szCs w:val="32"/>
        </w:rPr>
      </w:pPr>
    </w:p>
    <w:p w:rsidR="008E5C06" w:rsidRDefault="008E5C06" w:rsidP="007A58BE">
      <w:pPr>
        <w:pStyle w:val="a3"/>
        <w:spacing w:line="360" w:lineRule="auto"/>
        <w:ind w:left="0" w:firstLine="284"/>
        <w:jc w:val="center"/>
        <w:rPr>
          <w:rFonts w:cs="Times New Roman"/>
          <w:sz w:val="32"/>
          <w:szCs w:val="32"/>
        </w:rPr>
      </w:pPr>
    </w:p>
    <w:p w:rsidR="007A58BE" w:rsidRPr="007A58BE" w:rsidRDefault="007D517B" w:rsidP="007A58BE">
      <w:pPr>
        <w:pStyle w:val="a3"/>
        <w:spacing w:line="360" w:lineRule="auto"/>
        <w:ind w:left="0" w:firstLine="284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20</w:t>
      </w:r>
      <w:r w:rsidR="008E5C06">
        <w:rPr>
          <w:rFonts w:cs="Times New Roman"/>
          <w:sz w:val="32"/>
          <w:szCs w:val="32"/>
        </w:rPr>
        <w:t>21</w:t>
      </w:r>
      <w:r w:rsidR="007A58BE">
        <w:rPr>
          <w:rFonts w:cs="Times New Roman"/>
          <w:sz w:val="32"/>
          <w:szCs w:val="32"/>
        </w:rPr>
        <w:t xml:space="preserve"> г.</w:t>
      </w:r>
    </w:p>
    <w:p w:rsidR="008E5C06" w:rsidRDefault="008E5C06" w:rsidP="007A58BE">
      <w:pPr>
        <w:spacing w:line="360" w:lineRule="auto"/>
        <w:ind w:firstLine="567"/>
        <w:jc w:val="both"/>
        <w:rPr>
          <w:rFonts w:eastAsia="Calibri" w:cs="Times New Roman"/>
          <w:szCs w:val="28"/>
        </w:rPr>
      </w:pPr>
    </w:p>
    <w:p w:rsidR="007A58BE" w:rsidRPr="007A58BE" w:rsidRDefault="008E5C06" w:rsidP="007A58BE">
      <w:pPr>
        <w:spacing w:line="360" w:lineRule="auto"/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 xml:space="preserve">Что же можно делать с маленькими? Максимально использовать </w:t>
      </w:r>
      <w:r w:rsidR="007A58BE" w:rsidRPr="007A58BE">
        <w:rPr>
          <w:rFonts w:eastAsia="Calibri" w:cs="Times New Roman"/>
          <w:szCs w:val="28"/>
        </w:rPr>
        <w:t xml:space="preserve"> телесный контакт ребенка с матерью, </w:t>
      </w:r>
      <w:r>
        <w:rPr>
          <w:rFonts w:eastAsia="Calibri" w:cs="Times New Roman"/>
          <w:szCs w:val="28"/>
        </w:rPr>
        <w:t>увеличить количество</w:t>
      </w:r>
      <w:r w:rsidR="007A58BE" w:rsidRPr="007A58BE">
        <w:rPr>
          <w:rFonts w:eastAsia="Calibri" w:cs="Times New Roman"/>
          <w:szCs w:val="28"/>
        </w:rPr>
        <w:t xml:space="preserve"> сенсорных стимулов, т.е. </w:t>
      </w:r>
      <w:proofErr w:type="gramStart"/>
      <w:r>
        <w:rPr>
          <w:rFonts w:eastAsia="Calibri" w:cs="Times New Roman"/>
          <w:szCs w:val="28"/>
        </w:rPr>
        <w:t>постоянные</w:t>
      </w:r>
      <w:proofErr w:type="gramEnd"/>
      <w:r>
        <w:rPr>
          <w:rFonts w:eastAsia="Calibri" w:cs="Times New Roman"/>
          <w:szCs w:val="28"/>
        </w:rPr>
        <w:t xml:space="preserve"> новые зрительные и слуховые стимуляции.</w:t>
      </w:r>
      <w:r w:rsidR="007A58BE" w:rsidRPr="007A58BE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Ниже прилагаются упражнения (маленькие занятия), которые можно проводить с детьми раннего возраста.</w:t>
      </w:r>
    </w:p>
    <w:p w:rsidR="007A58BE" w:rsidRPr="007A58BE" w:rsidRDefault="007A58BE" w:rsidP="00E02249">
      <w:pPr>
        <w:spacing w:after="0" w:line="360" w:lineRule="auto"/>
        <w:ind w:firstLine="709"/>
        <w:jc w:val="both"/>
        <w:rPr>
          <w:szCs w:val="28"/>
        </w:rPr>
      </w:pPr>
      <w:r w:rsidRPr="007A58BE">
        <w:rPr>
          <w:rFonts w:cs="Times New Roman"/>
          <w:bCs/>
          <w:szCs w:val="28"/>
        </w:rPr>
        <w:t>Основными направлениями работы по развитию речи в раннем возрасте являются:</w:t>
      </w:r>
      <w:r w:rsidRPr="007A58BE">
        <w:rPr>
          <w:rFonts w:cs="Times New Roman"/>
          <w:bCs/>
          <w:szCs w:val="28"/>
        </w:rPr>
        <w:br/>
        <w:t xml:space="preserve">   1.   Нормализация мышечного тонуса,  развитие мелкой  моторики.</w:t>
      </w:r>
      <w:r w:rsidRPr="007A58BE">
        <w:rPr>
          <w:rFonts w:cs="Times New Roman"/>
          <w:bCs/>
          <w:szCs w:val="28"/>
        </w:rPr>
        <w:br/>
        <w:t xml:space="preserve">   2. Активизация артикуляционного  аппарата, мимической мускулатуры.</w:t>
      </w:r>
      <w:r w:rsidRPr="007A58BE">
        <w:rPr>
          <w:rFonts w:cs="Times New Roman"/>
          <w:bCs/>
          <w:szCs w:val="28"/>
        </w:rPr>
        <w:br/>
        <w:t xml:space="preserve">   3. Развитие тактильных ощущений. </w:t>
      </w:r>
      <w:r w:rsidRPr="007A58BE">
        <w:rPr>
          <w:rFonts w:cs="Times New Roman"/>
          <w:bCs/>
          <w:szCs w:val="28"/>
        </w:rPr>
        <w:br/>
        <w:t xml:space="preserve">   4. Выработка ритмичности дыхания, формирование воздушной струи. </w:t>
      </w:r>
      <w:r w:rsidRPr="007A58BE">
        <w:rPr>
          <w:rFonts w:cs="Times New Roman"/>
          <w:bCs/>
          <w:szCs w:val="28"/>
        </w:rPr>
        <w:br/>
        <w:t xml:space="preserve">   5. Выработка зрительных, слуховых </w:t>
      </w:r>
      <w:r w:rsidRPr="007A58BE">
        <w:rPr>
          <w:rFonts w:cs="Times New Roman"/>
          <w:bCs/>
          <w:szCs w:val="28"/>
        </w:rPr>
        <w:lastRenderedPageBreak/>
        <w:t>дифференцировок, памяти, внимания, мышления.</w:t>
      </w:r>
    </w:p>
    <w:p w:rsidR="007A58BE" w:rsidRPr="007A58BE" w:rsidRDefault="007A58BE" w:rsidP="008E5C06">
      <w:pPr>
        <w:spacing w:after="0" w:line="360" w:lineRule="auto"/>
        <w:jc w:val="both"/>
        <w:rPr>
          <w:rFonts w:cs="Times New Roman"/>
          <w:szCs w:val="28"/>
        </w:rPr>
      </w:pPr>
      <w:r w:rsidRPr="007A58BE">
        <w:rPr>
          <w:rFonts w:cs="Times New Roman"/>
          <w:szCs w:val="28"/>
        </w:rPr>
        <w:t xml:space="preserve">6. Уже далее – словарь, </w:t>
      </w:r>
      <w:proofErr w:type="spellStart"/>
      <w:r w:rsidRPr="007A58BE">
        <w:rPr>
          <w:rFonts w:cs="Times New Roman"/>
          <w:szCs w:val="28"/>
        </w:rPr>
        <w:t>граммстрой</w:t>
      </w:r>
      <w:proofErr w:type="spellEnd"/>
      <w:r w:rsidRPr="007A58BE">
        <w:rPr>
          <w:rFonts w:cs="Times New Roman"/>
          <w:szCs w:val="28"/>
        </w:rPr>
        <w:t>, слоговая структура, связная речь.</w:t>
      </w:r>
    </w:p>
    <w:p w:rsidR="007A58BE" w:rsidRPr="00E02249" w:rsidRDefault="007A58BE" w:rsidP="008E5C06">
      <w:pPr>
        <w:spacing w:line="360" w:lineRule="auto"/>
        <w:jc w:val="both"/>
        <w:rPr>
          <w:rFonts w:cs="Times New Roman"/>
          <w:szCs w:val="28"/>
        </w:rPr>
      </w:pPr>
      <w:r w:rsidRPr="00E02249">
        <w:rPr>
          <w:rFonts w:cs="Times New Roman"/>
          <w:szCs w:val="28"/>
        </w:rPr>
        <w:t>В раннем возрасте у детей «висят» щеки, губы не могут держать улыбку, а о существовании языка, зубо</w:t>
      </w:r>
      <w:proofErr w:type="gramStart"/>
      <w:r w:rsidRPr="00E02249">
        <w:rPr>
          <w:rFonts w:cs="Times New Roman"/>
          <w:szCs w:val="28"/>
        </w:rPr>
        <w:t>в-</w:t>
      </w:r>
      <w:proofErr w:type="gramEnd"/>
      <w:r w:rsidRPr="00E02249">
        <w:rPr>
          <w:rFonts w:cs="Times New Roman"/>
          <w:szCs w:val="28"/>
        </w:rPr>
        <w:t xml:space="preserve"> они, как будто, и не знают. Чтобы повысить тонус артикуляционного аппарата, в первую очередь необходимо активизировать мимические мышцы, т.к. они тоже участвуют в акте «говорения». Рекомендуется проводить упражнения с использованием стихов или музыки, т.е. сопровождать движения ритмом.</w:t>
      </w:r>
    </w:p>
    <w:p w:rsidR="007A58BE" w:rsidRDefault="007A58BE" w:rsidP="008E5C06">
      <w:pPr>
        <w:spacing w:after="0" w:line="360" w:lineRule="auto"/>
        <w:jc w:val="both"/>
        <w:rPr>
          <w:rFonts w:cs="Times New Roman"/>
          <w:szCs w:val="28"/>
        </w:rPr>
      </w:pPr>
      <w:r w:rsidRPr="007A58BE">
        <w:rPr>
          <w:rFonts w:cs="Times New Roman"/>
          <w:szCs w:val="28"/>
        </w:rPr>
        <w:t xml:space="preserve"> </w:t>
      </w:r>
      <w:r w:rsidRPr="007A58BE">
        <w:rPr>
          <w:rFonts w:cs="Times New Roman"/>
          <w:b/>
          <w:szCs w:val="28"/>
        </w:rPr>
        <w:t>«РУМЯНЫЕ ЩЁЧКИ»</w:t>
      </w:r>
      <w:r w:rsidRPr="007A58BE">
        <w:rPr>
          <w:rFonts w:cs="Times New Roman"/>
          <w:szCs w:val="28"/>
        </w:rPr>
        <w:t xml:space="preserve"> </w:t>
      </w:r>
    </w:p>
    <w:p w:rsidR="007A58BE" w:rsidRPr="008E5C06" w:rsidRDefault="007A58BE" w:rsidP="008E5C06">
      <w:pPr>
        <w:spacing w:after="0" w:line="360" w:lineRule="auto"/>
        <w:jc w:val="both"/>
        <w:rPr>
          <w:rFonts w:cs="Times New Roman"/>
          <w:sz w:val="26"/>
          <w:szCs w:val="26"/>
        </w:rPr>
      </w:pPr>
      <w:r w:rsidRPr="007A58BE">
        <w:rPr>
          <w:rFonts w:cs="Times New Roman"/>
          <w:i/>
          <w:iCs/>
          <w:sz w:val="26"/>
          <w:szCs w:val="26"/>
        </w:rPr>
        <w:t>Шлепаем мы по щекам и круги рисуем там.</w:t>
      </w:r>
      <w:r w:rsidR="008E5C06">
        <w:rPr>
          <w:rFonts w:cs="Times New Roman"/>
          <w:i/>
          <w:iCs/>
          <w:sz w:val="26"/>
          <w:szCs w:val="26"/>
        </w:rPr>
        <w:t xml:space="preserve"> </w:t>
      </w:r>
      <w:r w:rsidR="008E5C06">
        <w:rPr>
          <w:rFonts w:cs="Times New Roman"/>
          <w:sz w:val="26"/>
          <w:szCs w:val="26"/>
        </w:rPr>
        <w:t>В</w:t>
      </w:r>
      <w:r w:rsidRPr="007A58BE">
        <w:rPr>
          <w:rFonts w:cs="Times New Roman"/>
          <w:i/>
          <w:iCs/>
          <w:sz w:val="26"/>
          <w:szCs w:val="26"/>
        </w:rPr>
        <w:t>новь пошлепаем немножко, подрумяним наши щечки</w:t>
      </w:r>
      <w:r w:rsidR="008E5C06">
        <w:rPr>
          <w:rFonts w:cs="Times New Roman"/>
          <w:i/>
          <w:iCs/>
          <w:sz w:val="26"/>
          <w:szCs w:val="26"/>
        </w:rPr>
        <w:t xml:space="preserve">. </w:t>
      </w:r>
      <w:r w:rsidR="008E5C06" w:rsidRPr="008E5C06">
        <w:rPr>
          <w:rFonts w:cs="Times New Roman"/>
          <w:iCs/>
          <w:sz w:val="26"/>
          <w:szCs w:val="26"/>
        </w:rPr>
        <w:t>Шлёпать, крутить круги.</w:t>
      </w:r>
      <w:r w:rsidRPr="008E5C06">
        <w:rPr>
          <w:rFonts w:cs="Times New Roman"/>
          <w:iCs/>
          <w:sz w:val="26"/>
          <w:szCs w:val="26"/>
        </w:rPr>
        <w:t xml:space="preserve"> </w:t>
      </w:r>
      <w:r w:rsidRPr="007A58BE">
        <w:rPr>
          <w:rFonts w:cs="Times New Roman"/>
          <w:i/>
          <w:sz w:val="26"/>
          <w:szCs w:val="26"/>
        </w:rPr>
        <w:t>(Балакина А.С.)</w:t>
      </w:r>
    </w:p>
    <w:p w:rsidR="007A58BE" w:rsidRPr="007A58BE" w:rsidRDefault="007A58BE" w:rsidP="008E5C06">
      <w:pPr>
        <w:spacing w:after="0" w:line="360" w:lineRule="auto"/>
        <w:jc w:val="both"/>
        <w:rPr>
          <w:rFonts w:eastAsia="Calibri" w:cs="Times New Roman"/>
          <w:b/>
          <w:szCs w:val="28"/>
        </w:rPr>
      </w:pPr>
      <w:r w:rsidRPr="007A58BE">
        <w:rPr>
          <w:rFonts w:eastAsia="Calibri" w:cs="Times New Roman"/>
          <w:b/>
          <w:szCs w:val="28"/>
        </w:rPr>
        <w:lastRenderedPageBreak/>
        <w:t xml:space="preserve">«ЛЯГУШКИ». </w:t>
      </w:r>
    </w:p>
    <w:p w:rsidR="007A58BE" w:rsidRPr="007A58BE" w:rsidRDefault="007A58BE" w:rsidP="008E5C06">
      <w:pPr>
        <w:spacing w:after="0" w:line="360" w:lineRule="auto"/>
        <w:jc w:val="both"/>
        <w:rPr>
          <w:rFonts w:eastAsia="Calibri" w:cs="Times New Roman"/>
          <w:sz w:val="26"/>
          <w:szCs w:val="26"/>
        </w:rPr>
      </w:pPr>
      <w:r w:rsidRPr="007A58BE">
        <w:rPr>
          <w:rFonts w:eastAsia="Calibri" w:cs="Times New Roman"/>
          <w:i/>
          <w:sz w:val="26"/>
          <w:szCs w:val="26"/>
        </w:rPr>
        <w:t xml:space="preserve">Улыбнёмся, как лягушки, </w:t>
      </w:r>
      <w:proofErr w:type="gramStart"/>
      <w:r w:rsidRPr="007A58BE">
        <w:rPr>
          <w:rFonts w:eastAsia="Calibri" w:cs="Times New Roman"/>
          <w:i/>
          <w:sz w:val="26"/>
          <w:szCs w:val="26"/>
        </w:rPr>
        <w:t>тянем губки прямо к ушкам… Губы улыбаются</w:t>
      </w:r>
      <w:proofErr w:type="gramEnd"/>
      <w:r w:rsidRPr="007A58BE">
        <w:rPr>
          <w:rFonts w:eastAsia="Calibri" w:cs="Times New Roman"/>
          <w:i/>
          <w:sz w:val="26"/>
          <w:szCs w:val="26"/>
        </w:rPr>
        <w:t>, лягушки удивляются…</w:t>
      </w:r>
      <w:r w:rsidRPr="007A58BE">
        <w:rPr>
          <w:rFonts w:eastAsia="Calibri" w:cs="Times New Roman"/>
          <w:sz w:val="26"/>
          <w:szCs w:val="26"/>
        </w:rPr>
        <w:t xml:space="preserve"> </w:t>
      </w:r>
      <w:r w:rsidR="008E2314">
        <w:rPr>
          <w:rFonts w:eastAsia="Calibri" w:cs="Times New Roman"/>
          <w:sz w:val="26"/>
          <w:szCs w:val="26"/>
        </w:rPr>
        <w:t>(разные источники)</w:t>
      </w:r>
    </w:p>
    <w:p w:rsidR="007A58BE" w:rsidRPr="007A58BE" w:rsidRDefault="007A58BE" w:rsidP="008E5C06">
      <w:pPr>
        <w:spacing w:line="360" w:lineRule="auto"/>
        <w:jc w:val="both"/>
        <w:rPr>
          <w:rFonts w:cs="Times New Roman"/>
          <w:sz w:val="26"/>
          <w:szCs w:val="26"/>
        </w:rPr>
      </w:pPr>
      <w:r w:rsidRPr="007A58BE">
        <w:rPr>
          <w:rFonts w:cs="Times New Roman"/>
          <w:sz w:val="26"/>
          <w:szCs w:val="26"/>
        </w:rPr>
        <w:t>Потрясти</w:t>
      </w:r>
      <w:r>
        <w:rPr>
          <w:rFonts w:cs="Times New Roman"/>
          <w:sz w:val="26"/>
          <w:szCs w:val="26"/>
        </w:rPr>
        <w:t xml:space="preserve"> губы</w:t>
      </w:r>
      <w:r w:rsidRPr="007A58BE">
        <w:rPr>
          <w:rFonts w:cs="Times New Roman"/>
          <w:sz w:val="26"/>
          <w:szCs w:val="26"/>
        </w:rPr>
        <w:t xml:space="preserve">, вызывая </w:t>
      </w:r>
      <w:r>
        <w:rPr>
          <w:rFonts w:cs="Times New Roman"/>
          <w:sz w:val="26"/>
          <w:szCs w:val="26"/>
        </w:rPr>
        <w:t xml:space="preserve">их </w:t>
      </w:r>
      <w:r w:rsidRPr="007A58BE">
        <w:rPr>
          <w:rFonts w:cs="Times New Roman"/>
          <w:sz w:val="26"/>
          <w:szCs w:val="26"/>
        </w:rPr>
        <w:t>вибрацию.</w:t>
      </w:r>
    </w:p>
    <w:p w:rsidR="007A58BE" w:rsidRPr="007A58BE" w:rsidRDefault="007A58BE" w:rsidP="008E5C06">
      <w:pPr>
        <w:spacing w:after="0" w:line="360" w:lineRule="auto"/>
        <w:jc w:val="both"/>
        <w:rPr>
          <w:rFonts w:eastAsia="Calibri" w:cs="Times New Roman"/>
          <w:sz w:val="26"/>
          <w:szCs w:val="26"/>
        </w:rPr>
      </w:pPr>
      <w:r w:rsidRPr="007A58BE">
        <w:rPr>
          <w:rFonts w:eastAsia="Calibri" w:cs="Times New Roman"/>
          <w:b/>
          <w:szCs w:val="28"/>
        </w:rPr>
        <w:t>«ЁЖИК»</w:t>
      </w:r>
      <w:r w:rsidRPr="007A58BE">
        <w:rPr>
          <w:rFonts w:eastAsia="Calibri" w:cs="Times New Roman"/>
          <w:b/>
          <w:sz w:val="26"/>
          <w:szCs w:val="26"/>
        </w:rPr>
        <w:t xml:space="preserve"> </w:t>
      </w:r>
      <w:r w:rsidRPr="007A58BE">
        <w:rPr>
          <w:rFonts w:eastAsia="Calibri" w:cs="Times New Roman"/>
          <w:sz w:val="26"/>
          <w:szCs w:val="26"/>
        </w:rPr>
        <w:t>Упражнение для массажа щек с шариками С</w:t>
      </w:r>
      <w:proofErr w:type="gramStart"/>
      <w:r w:rsidRPr="007A58BE">
        <w:rPr>
          <w:rFonts w:eastAsia="Calibri" w:cs="Times New Roman"/>
          <w:sz w:val="26"/>
          <w:szCs w:val="26"/>
        </w:rPr>
        <w:t>у-</w:t>
      </w:r>
      <w:proofErr w:type="gramEnd"/>
      <w:r w:rsidRPr="007A58BE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7A58BE">
        <w:rPr>
          <w:rFonts w:eastAsia="Calibri" w:cs="Times New Roman"/>
          <w:sz w:val="26"/>
          <w:szCs w:val="26"/>
        </w:rPr>
        <w:t>Джок</w:t>
      </w:r>
      <w:proofErr w:type="spellEnd"/>
      <w:r w:rsidRPr="007A58BE">
        <w:rPr>
          <w:rFonts w:eastAsia="Calibri" w:cs="Times New Roman"/>
          <w:sz w:val="26"/>
          <w:szCs w:val="26"/>
        </w:rPr>
        <w:t>.</w:t>
      </w:r>
    </w:p>
    <w:p w:rsidR="007A58BE" w:rsidRDefault="007A58BE" w:rsidP="008E5C06">
      <w:pPr>
        <w:spacing w:after="0" w:line="360" w:lineRule="auto"/>
        <w:jc w:val="both"/>
        <w:rPr>
          <w:rFonts w:eastAsia="Calibri" w:cs="Times New Roman"/>
          <w:i/>
          <w:sz w:val="26"/>
          <w:szCs w:val="26"/>
        </w:rPr>
      </w:pPr>
      <w:r w:rsidRPr="007A58BE">
        <w:rPr>
          <w:rFonts w:eastAsia="Calibri" w:cs="Times New Roman"/>
          <w:i/>
          <w:sz w:val="26"/>
          <w:szCs w:val="26"/>
        </w:rPr>
        <w:t>Катится колючий ежик</w:t>
      </w:r>
      <w:r w:rsidR="008E2314">
        <w:rPr>
          <w:rFonts w:eastAsia="Calibri" w:cs="Times New Roman"/>
          <w:i/>
          <w:sz w:val="26"/>
          <w:szCs w:val="26"/>
        </w:rPr>
        <w:t>,</w:t>
      </w:r>
    </w:p>
    <w:p w:rsidR="008E2314" w:rsidRDefault="008E2314" w:rsidP="008E5C06">
      <w:pPr>
        <w:spacing w:after="0" w:line="360" w:lineRule="auto"/>
        <w:jc w:val="both"/>
        <w:rPr>
          <w:rFonts w:eastAsia="Calibri" w:cs="Times New Roman"/>
          <w:i/>
          <w:sz w:val="26"/>
          <w:szCs w:val="26"/>
        </w:rPr>
      </w:pPr>
      <w:r>
        <w:rPr>
          <w:rFonts w:eastAsia="Calibri" w:cs="Times New Roman"/>
          <w:i/>
          <w:sz w:val="26"/>
          <w:szCs w:val="26"/>
        </w:rPr>
        <w:t xml:space="preserve">Нет ни головы не ножек, мне по </w:t>
      </w:r>
      <w:r w:rsidR="008E5C06">
        <w:rPr>
          <w:rFonts w:eastAsia="Calibri" w:cs="Times New Roman"/>
          <w:i/>
          <w:sz w:val="26"/>
          <w:szCs w:val="26"/>
        </w:rPr>
        <w:t xml:space="preserve">щёчкам он </w:t>
      </w:r>
      <w:r>
        <w:rPr>
          <w:rFonts w:eastAsia="Calibri" w:cs="Times New Roman"/>
          <w:i/>
          <w:sz w:val="26"/>
          <w:szCs w:val="26"/>
        </w:rPr>
        <w:t>бежит и пыхтит, пыхтит, пыхтит…</w:t>
      </w:r>
    </w:p>
    <w:p w:rsidR="008E2314" w:rsidRDefault="008E2314" w:rsidP="008E5C06">
      <w:pPr>
        <w:spacing w:after="0" w:line="360" w:lineRule="auto"/>
        <w:jc w:val="both"/>
        <w:rPr>
          <w:rFonts w:eastAsia="Calibri" w:cs="Times New Roman"/>
          <w:b/>
          <w:szCs w:val="28"/>
        </w:rPr>
      </w:pPr>
    </w:p>
    <w:p w:rsidR="008E2314" w:rsidRPr="008E2314" w:rsidRDefault="00E02249" w:rsidP="008E5C06">
      <w:pPr>
        <w:spacing w:after="0" w:line="360" w:lineRule="auto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b/>
          <w:szCs w:val="28"/>
        </w:rPr>
        <w:t>М</w:t>
      </w:r>
      <w:r w:rsidR="008E2314" w:rsidRPr="008E2314">
        <w:rPr>
          <w:rFonts w:eastAsia="Calibri" w:cs="Times New Roman"/>
          <w:b/>
          <w:szCs w:val="28"/>
        </w:rPr>
        <w:t>ассаж губ</w:t>
      </w:r>
      <w:r w:rsidR="008E2314" w:rsidRPr="008E2314">
        <w:rPr>
          <w:rFonts w:eastAsia="Calibri" w:cs="Times New Roman"/>
          <w:szCs w:val="28"/>
        </w:rPr>
        <w:t>.</w:t>
      </w:r>
    </w:p>
    <w:p w:rsidR="008E2314" w:rsidRPr="008E5C06" w:rsidRDefault="008E2314" w:rsidP="008E5C06">
      <w:pPr>
        <w:spacing w:after="0" w:line="360" w:lineRule="auto"/>
        <w:jc w:val="both"/>
        <w:rPr>
          <w:rFonts w:eastAsia="Calibri" w:cs="Times New Roman"/>
          <w:i/>
          <w:szCs w:val="28"/>
        </w:rPr>
      </w:pPr>
      <w:r w:rsidRPr="008E5C06">
        <w:rPr>
          <w:rFonts w:eastAsia="Calibri" w:cs="Times New Roman"/>
          <w:i/>
          <w:szCs w:val="28"/>
        </w:rPr>
        <w:t>По губе стучать я стану, как стучат по барабану.</w:t>
      </w:r>
    </w:p>
    <w:p w:rsidR="008E2314" w:rsidRPr="008E2314" w:rsidRDefault="008E2314" w:rsidP="008E5C06">
      <w:pPr>
        <w:spacing w:after="0" w:line="360" w:lineRule="auto"/>
        <w:jc w:val="both"/>
        <w:rPr>
          <w:rFonts w:eastAsia="Calibri" w:cs="Times New Roman"/>
          <w:szCs w:val="28"/>
        </w:rPr>
      </w:pPr>
      <w:r w:rsidRPr="008E5C06">
        <w:rPr>
          <w:rFonts w:eastAsia="Calibri" w:cs="Times New Roman"/>
          <w:i/>
          <w:szCs w:val="28"/>
        </w:rPr>
        <w:t>Сильно, сильно постучу, столько, сколько захочу</w:t>
      </w:r>
      <w:r w:rsidRPr="008E2314">
        <w:rPr>
          <w:rFonts w:eastAsia="Calibri" w:cs="Times New Roman"/>
          <w:szCs w:val="28"/>
        </w:rPr>
        <w:t xml:space="preserve">. </w:t>
      </w:r>
      <w:r>
        <w:rPr>
          <w:rFonts w:eastAsia="Calibri" w:cs="Times New Roman"/>
          <w:szCs w:val="28"/>
        </w:rPr>
        <w:t>(Балакина А.С.)</w:t>
      </w:r>
    </w:p>
    <w:p w:rsidR="007D517B" w:rsidRPr="007A58BE" w:rsidRDefault="00E02249" w:rsidP="008E5C06">
      <w:pPr>
        <w:spacing w:after="0" w:line="360" w:lineRule="auto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noProof/>
          <w:sz w:val="26"/>
          <w:szCs w:val="26"/>
          <w:lang w:eastAsia="ru-RU"/>
        </w:rPr>
        <w:drawing>
          <wp:inline distT="0" distB="0" distL="0" distR="0">
            <wp:extent cx="1158949" cy="1544593"/>
            <wp:effectExtent l="19050" t="0" r="3101" b="0"/>
            <wp:docPr id="1" name="Рисунок 1" descr="C:\Documents and Settings\Пользователь\Рабочий стол\ЛОГОПЕД\РАБОТВА  2016- 2021\КОНСУЛЬТАЦИИ для воспит\Фото для раннего возраста\CIMG4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ЛОГОПЕД\РАБОТВА  2016- 2021\КОНСУЛЬТАЦИИ для воспит\Фото для раннего возраста\CIMG49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546" cy="1546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517B" w:rsidRPr="007A58BE" w:rsidSect="007A58BE">
      <w:pgSz w:w="16838" w:h="11906" w:orient="landscape"/>
      <w:pgMar w:top="709" w:right="395" w:bottom="850" w:left="851" w:header="708" w:footer="708" w:gutter="0"/>
      <w:cols w:num="3" w:space="497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3197F"/>
    <w:multiLevelType w:val="hybridMultilevel"/>
    <w:tmpl w:val="BD48140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FFB4558"/>
    <w:multiLevelType w:val="hybridMultilevel"/>
    <w:tmpl w:val="FAD68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74095F"/>
    <w:multiLevelType w:val="hybridMultilevel"/>
    <w:tmpl w:val="51F6C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D517B"/>
    <w:rsid w:val="00183843"/>
    <w:rsid w:val="001A12E9"/>
    <w:rsid w:val="00543577"/>
    <w:rsid w:val="005B424D"/>
    <w:rsid w:val="007A58BE"/>
    <w:rsid w:val="007D517B"/>
    <w:rsid w:val="008E2314"/>
    <w:rsid w:val="008E5C06"/>
    <w:rsid w:val="00920F2C"/>
    <w:rsid w:val="00943021"/>
    <w:rsid w:val="00BA02BE"/>
    <w:rsid w:val="00CB2337"/>
    <w:rsid w:val="00D80C46"/>
    <w:rsid w:val="00E02249"/>
    <w:rsid w:val="00E64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D517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D517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D517B"/>
    <w:rPr>
      <w:b/>
      <w:bCs/>
    </w:rPr>
  </w:style>
  <w:style w:type="character" w:customStyle="1" w:styleId="FontStyle119">
    <w:name w:val="Font Style119"/>
    <w:basedOn w:val="a0"/>
    <w:rsid w:val="007D517B"/>
    <w:rPr>
      <w:rFonts w:ascii="Bookman Old Style" w:hAnsi="Bookman Old Style" w:cs="Bookman Old Style"/>
      <w:sz w:val="18"/>
      <w:szCs w:val="18"/>
    </w:rPr>
  </w:style>
  <w:style w:type="paragraph" w:customStyle="1" w:styleId="Style7">
    <w:name w:val="Style7"/>
    <w:basedOn w:val="a"/>
    <w:rsid w:val="007D517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7D517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67">
    <w:name w:val="Style67"/>
    <w:basedOn w:val="a"/>
    <w:rsid w:val="007D517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91">
    <w:name w:val="Style91"/>
    <w:basedOn w:val="a"/>
    <w:rsid w:val="007D517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D51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B4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42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2</cp:revision>
  <cp:lastPrinted>2007-12-31T20:44:00Z</cp:lastPrinted>
  <dcterms:created xsi:type="dcterms:W3CDTF">2007-12-31T21:42:00Z</dcterms:created>
  <dcterms:modified xsi:type="dcterms:W3CDTF">2007-12-31T21:42:00Z</dcterms:modified>
</cp:coreProperties>
</file>