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C4A" w:rsidRPr="00CB4AB3" w:rsidRDefault="005E7533" w:rsidP="00C61C4A">
      <w:pPr>
        <w:pStyle w:val="a5"/>
        <w:shd w:val="clear" w:color="auto" w:fill="FFFFFF"/>
        <w:spacing w:before="188" w:beforeAutospacing="0" w:after="188" w:afterAutospacing="0"/>
        <w:ind w:firstLine="360"/>
        <w:jc w:val="center"/>
        <w:rPr>
          <w:rFonts w:ascii="Arial" w:hAnsi="Arial" w:cs="Arial"/>
          <w:color w:val="111111"/>
          <w:sz w:val="28"/>
          <w:szCs w:val="28"/>
        </w:rPr>
      </w:pPr>
      <w:r w:rsidRPr="00CB4AB3">
        <w:rPr>
          <w:rFonts w:ascii="Arial" w:hAnsi="Arial" w:cs="Arial"/>
          <w:color w:val="111111"/>
          <w:sz w:val="28"/>
          <w:szCs w:val="28"/>
        </w:rPr>
        <w:t xml:space="preserve">Математика </w:t>
      </w:r>
      <w:r w:rsidR="00FC592E">
        <w:rPr>
          <w:rFonts w:ascii="Arial" w:hAnsi="Arial" w:cs="Arial"/>
          <w:color w:val="111111"/>
          <w:sz w:val="28"/>
          <w:szCs w:val="28"/>
        </w:rPr>
        <w:t>дома</w:t>
      </w:r>
      <w:r w:rsidRPr="00CB4AB3">
        <w:rPr>
          <w:rFonts w:ascii="Arial" w:hAnsi="Arial" w:cs="Arial"/>
          <w:color w:val="111111"/>
          <w:sz w:val="28"/>
          <w:szCs w:val="28"/>
        </w:rPr>
        <w:t>.</w:t>
      </w:r>
    </w:p>
    <w:p w:rsidR="00452EC2" w:rsidRPr="008370BD" w:rsidRDefault="00CB4AB3" w:rsidP="00CB4AB3">
      <w:pPr>
        <w:shd w:val="clear" w:color="auto" w:fill="FFFFFF"/>
        <w:spacing w:after="0" w:line="240" w:lineRule="auto"/>
        <w:jc w:val="both"/>
        <w:rPr>
          <w:rFonts w:eastAsia="Times New Roman" w:cstheme="minorHAnsi"/>
          <w:color w:val="000000"/>
          <w:sz w:val="24"/>
          <w:szCs w:val="24"/>
          <w:lang w:eastAsia="ru-RU"/>
        </w:rPr>
      </w:pPr>
      <w:r>
        <w:rPr>
          <w:rFonts w:cstheme="minorHAnsi"/>
          <w:color w:val="111111"/>
          <w:sz w:val="24"/>
          <w:szCs w:val="24"/>
        </w:rPr>
        <w:t xml:space="preserve">     </w:t>
      </w:r>
      <w:r w:rsidR="00C61C4A" w:rsidRPr="00CB4AB3">
        <w:rPr>
          <w:rFonts w:cstheme="minorHAnsi"/>
          <w:color w:val="111111"/>
          <w:sz w:val="24"/>
          <w:szCs w:val="24"/>
        </w:rPr>
        <w:t>В дошкольном возрасте закладываются основы знаний, необходимых ребенку в школе. В </w:t>
      </w:r>
      <w:r w:rsidR="00C61C4A" w:rsidRPr="00CB4AB3">
        <w:rPr>
          <w:rStyle w:val="a6"/>
          <w:rFonts w:cstheme="minorHAnsi"/>
          <w:b w:val="0"/>
          <w:color w:val="111111"/>
          <w:sz w:val="24"/>
          <w:szCs w:val="24"/>
          <w:bdr w:val="none" w:sz="0" w:space="0" w:color="auto" w:frame="1"/>
        </w:rPr>
        <w:t>математике</w:t>
      </w:r>
      <w:r w:rsidR="00C61C4A" w:rsidRPr="00CB4AB3">
        <w:rPr>
          <w:rFonts w:cstheme="minorHAnsi"/>
          <w:color w:val="111111"/>
          <w:sz w:val="24"/>
          <w:szCs w:val="24"/>
        </w:rPr>
        <w:t> важным является не качество предметов, а их количество. Операции собственно с числами на первых порах трудны и не совсем понятны ребенку. Тем не менее, вы можете учить детей счету на конкретных предметах. Ребенок понимает, что игрушки, фрукты, предметы можно сосчитать. Известно, что выполнение мелкой домашней работы очень нравится ребенку. Поэтому вы можете обучать ребенка счету во время совместной домашней работы. Например, попросите ребенка принести вам определенное количество каких-либо нужных для дела предметов. Точно так же можно учить ребенка отличать и сравнивать </w:t>
      </w:r>
      <w:r w:rsidR="00C61C4A" w:rsidRPr="00CB4AB3">
        <w:rPr>
          <w:rFonts w:cstheme="minorHAnsi"/>
          <w:color w:val="111111"/>
          <w:sz w:val="24"/>
          <w:szCs w:val="24"/>
          <w:bdr w:val="none" w:sz="0" w:space="0" w:color="auto" w:frame="1"/>
        </w:rPr>
        <w:t>предметы</w:t>
      </w:r>
      <w:r w:rsidR="00C61C4A" w:rsidRPr="00CB4AB3">
        <w:rPr>
          <w:rFonts w:cstheme="minorHAnsi"/>
          <w:color w:val="111111"/>
          <w:sz w:val="24"/>
          <w:szCs w:val="24"/>
        </w:rPr>
        <w:t xml:space="preserve">: попросите его принести вам большой клубок или тот поднос, который шире. </w:t>
      </w:r>
      <w:r w:rsidR="00452EC2" w:rsidRPr="008370BD">
        <w:rPr>
          <w:rFonts w:eastAsia="Times New Roman" w:cstheme="minorHAnsi"/>
          <w:color w:val="000000"/>
          <w:sz w:val="24"/>
          <w:szCs w:val="24"/>
          <w:lang w:eastAsia="ru-RU"/>
        </w:rPr>
        <w:t>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w:t>
      </w:r>
      <w:r w:rsidR="00452EC2" w:rsidRPr="00CB4AB3">
        <w:rPr>
          <w:rFonts w:cstheme="minorHAnsi"/>
          <w:color w:val="000000"/>
          <w:sz w:val="24"/>
          <w:szCs w:val="24"/>
        </w:rPr>
        <w:t xml:space="preserve"> </w:t>
      </w:r>
      <w:r w:rsidR="00452EC2" w:rsidRPr="008370BD">
        <w:rPr>
          <w:rFonts w:eastAsia="Times New Roman" w:cstheme="minorHAnsi"/>
          <w:color w:val="000000"/>
          <w:sz w:val="24"/>
          <w:szCs w:val="24"/>
          <w:lang w:eastAsia="ru-RU"/>
        </w:rPr>
        <w:t>Варите суп, спросите, какое количество овощей пошло, какой они формы, величины. Построил ваш ребенок 2 башенки, домики, спросите какой выше, ниже.</w:t>
      </w:r>
      <w:r w:rsidR="003934A7">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По дороге в детский сад или домой рассматривайте деревья (выше</w:t>
      </w:r>
      <w:r w:rsidR="00452EC2" w:rsidRPr="00CB4AB3">
        <w:rPr>
          <w:rFonts w:eastAsia="Times New Roman" w:cstheme="minorHAnsi"/>
          <w:color w:val="000000"/>
          <w:sz w:val="24"/>
          <w:szCs w:val="24"/>
          <w:lang w:eastAsia="ru-RU"/>
        </w:rPr>
        <w:t xml:space="preserve"> </w:t>
      </w:r>
      <w:r w:rsidR="00FC592E">
        <w:rPr>
          <w:rFonts w:eastAsia="Times New Roman" w:cstheme="minorHAnsi"/>
          <w:color w:val="000000"/>
          <w:sz w:val="24"/>
          <w:szCs w:val="24"/>
          <w:lang w:eastAsia="ru-RU"/>
        </w:rPr>
        <w:t>–</w:t>
      </w:r>
      <w:r w:rsidR="008E4437">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ниже, толще</w:t>
      </w:r>
      <w:r w:rsidR="00452EC2" w:rsidRPr="00CB4AB3">
        <w:rPr>
          <w:rFonts w:eastAsia="Times New Roman" w:cstheme="minorHAnsi"/>
          <w:color w:val="000000"/>
          <w:sz w:val="24"/>
          <w:szCs w:val="24"/>
          <w:lang w:eastAsia="ru-RU"/>
        </w:rPr>
        <w:t xml:space="preserve"> </w:t>
      </w:r>
      <w:proofErr w:type="gramStart"/>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т</w:t>
      </w:r>
      <w:proofErr w:type="gramEnd"/>
      <w:r w:rsidR="00452EC2" w:rsidRPr="008370BD">
        <w:rPr>
          <w:rFonts w:eastAsia="Times New Roman" w:cstheme="minorHAnsi"/>
          <w:color w:val="000000"/>
          <w:sz w:val="24"/>
          <w:szCs w:val="24"/>
          <w:lang w:eastAsia="ru-RU"/>
        </w:rPr>
        <w:t>оньше). Рисует ваш ребенок. Спросите его о длине карандашей, сравните их по длине, чтоб ребенок в жизни, в быту употреблял такие слова как длинный</w:t>
      </w:r>
      <w:r w:rsidR="00452EC2" w:rsidRPr="00CB4AB3">
        <w:rPr>
          <w:rFonts w:eastAsia="Times New Roman" w:cstheme="minorHAnsi"/>
          <w:color w:val="000000"/>
          <w:sz w:val="24"/>
          <w:szCs w:val="24"/>
          <w:lang w:eastAsia="ru-RU"/>
        </w:rPr>
        <w:t xml:space="preserve"> </w:t>
      </w:r>
      <w:r w:rsidR="00FC592E">
        <w:rPr>
          <w:rFonts w:eastAsia="Times New Roman" w:cstheme="minorHAnsi"/>
          <w:color w:val="000000"/>
          <w:sz w:val="24"/>
          <w:szCs w:val="24"/>
          <w:lang w:eastAsia="ru-RU"/>
        </w:rPr>
        <w:t>–</w:t>
      </w:r>
      <w:r w:rsidR="003934A7">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 xml:space="preserve">короткий, широкий </w:t>
      </w:r>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 xml:space="preserve"> узкий (шарфики, полотенца, например), высокий</w:t>
      </w:r>
      <w:r w:rsidR="00452EC2" w:rsidRPr="00CB4AB3">
        <w:rPr>
          <w:rFonts w:eastAsia="Times New Roman" w:cstheme="minorHAnsi"/>
          <w:color w:val="000000"/>
          <w:sz w:val="24"/>
          <w:szCs w:val="24"/>
          <w:lang w:eastAsia="ru-RU"/>
        </w:rPr>
        <w:t xml:space="preserve"> </w:t>
      </w:r>
      <w:r w:rsidR="00FC592E">
        <w:rPr>
          <w:rFonts w:eastAsia="Times New Roman" w:cstheme="minorHAnsi"/>
          <w:color w:val="000000"/>
          <w:sz w:val="24"/>
          <w:szCs w:val="24"/>
          <w:lang w:eastAsia="ru-RU"/>
        </w:rPr>
        <w:t>–</w:t>
      </w:r>
      <w:r w:rsidR="003934A7">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низкий (шкаф, стол, стул, диван); толще</w:t>
      </w:r>
      <w:r w:rsidR="00452EC2" w:rsidRPr="00CB4AB3">
        <w:rPr>
          <w:rFonts w:eastAsia="Times New Roman" w:cstheme="minorHAnsi"/>
          <w:color w:val="000000"/>
          <w:sz w:val="24"/>
          <w:szCs w:val="24"/>
          <w:lang w:eastAsia="ru-RU"/>
        </w:rPr>
        <w:t xml:space="preserve"> </w:t>
      </w:r>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тоньше</w:t>
      </w:r>
      <w:r w:rsidR="00452EC2" w:rsidRPr="00CB4AB3">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(колбаса, сосиска, палка). Используйте игрушки разной величины</w:t>
      </w:r>
      <w:r w:rsidR="003934A7">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(матрешки, куклы, машины), различной длины и толщины палочки, карандаши, куски веревок, ниток, полоски бумаги, ленточки</w:t>
      </w:r>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 xml:space="preserve"> Во время чтения книг обращайте внимание детей на характерные особенности животных (у зайца </w:t>
      </w:r>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 xml:space="preserve"> длинные уши, короткий хвост; у коровы </w:t>
      </w:r>
      <w:r w:rsidR="00FC592E">
        <w:rPr>
          <w:rFonts w:eastAsia="Times New Roman" w:cstheme="minorHAnsi"/>
          <w:color w:val="000000"/>
          <w:sz w:val="24"/>
          <w:szCs w:val="24"/>
          <w:lang w:eastAsia="ru-RU"/>
        </w:rPr>
        <w:t>–</w:t>
      </w:r>
      <w:r w:rsidR="00452EC2" w:rsidRPr="008370BD">
        <w:rPr>
          <w:rFonts w:eastAsia="Times New Roman" w:cstheme="minorHAnsi"/>
          <w:color w:val="000000"/>
          <w:sz w:val="24"/>
          <w:szCs w:val="24"/>
          <w:lang w:eastAsia="ru-RU"/>
        </w:rPr>
        <w:t xml:space="preserve"> четыре ноги, у козы рога меньше, чем у оленя). Сравнивайте все вокруг по величине.</w:t>
      </w:r>
    </w:p>
    <w:p w:rsidR="00452EC2" w:rsidRPr="008370BD" w:rsidRDefault="003934A7" w:rsidP="00CB4AB3">
      <w:pPr>
        <w:shd w:val="clear" w:color="auto" w:fill="FFFFFF"/>
        <w:spacing w:after="0" w:line="240" w:lineRule="auto"/>
        <w:jc w:val="both"/>
        <w:rPr>
          <w:rFonts w:eastAsia="Times New Roman" w:cstheme="minorHAnsi"/>
          <w:color w:val="000000"/>
          <w:sz w:val="24"/>
          <w:szCs w:val="24"/>
          <w:lang w:eastAsia="ru-RU"/>
        </w:rPr>
      </w:pPr>
      <w:r>
        <w:rPr>
          <w:rFonts w:eastAsia="Times New Roman" w:cstheme="minorHAnsi"/>
          <w:color w:val="000000"/>
          <w:sz w:val="24"/>
          <w:szCs w:val="24"/>
          <w:lang w:eastAsia="ru-RU"/>
        </w:rPr>
        <w:t xml:space="preserve">  </w:t>
      </w:r>
      <w:r w:rsidR="00452EC2" w:rsidRPr="008370BD">
        <w:rPr>
          <w:rFonts w:eastAsia="Times New Roman" w:cstheme="minorHAnsi"/>
          <w:color w:val="000000"/>
          <w:sz w:val="24"/>
          <w:szCs w:val="24"/>
          <w:lang w:eastAsia="ru-RU"/>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452EC2" w:rsidRPr="008370BD" w:rsidRDefault="00452EC2" w:rsidP="00CB4AB3">
      <w:pPr>
        <w:shd w:val="clear" w:color="auto" w:fill="FFFFFF"/>
        <w:spacing w:after="0" w:line="240" w:lineRule="auto"/>
        <w:jc w:val="both"/>
        <w:rPr>
          <w:rFonts w:eastAsia="Times New Roman" w:cstheme="minorHAnsi"/>
          <w:color w:val="000000"/>
          <w:sz w:val="24"/>
          <w:szCs w:val="24"/>
          <w:lang w:eastAsia="ru-RU"/>
        </w:rPr>
      </w:pPr>
      <w:r w:rsidRPr="008370BD">
        <w:rPr>
          <w:rFonts w:eastAsia="Times New Roman" w:cstheme="minorHAnsi"/>
          <w:color w:val="000000"/>
          <w:sz w:val="24"/>
          <w:szCs w:val="24"/>
          <w:lang w:eastAsia="ru-RU"/>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w:t>
      </w:r>
      <w:r w:rsidR="00FC592E">
        <w:rPr>
          <w:rFonts w:eastAsia="Times New Roman" w:cstheme="minorHAnsi"/>
          <w:color w:val="000000"/>
          <w:sz w:val="24"/>
          <w:szCs w:val="24"/>
          <w:lang w:eastAsia="ru-RU"/>
        </w:rPr>
        <w:t xml:space="preserve"> </w:t>
      </w:r>
      <w:r w:rsidRPr="008370BD">
        <w:rPr>
          <w:rFonts w:eastAsia="Times New Roman" w:cstheme="minorHAnsi"/>
          <w:color w:val="000000"/>
          <w:sz w:val="24"/>
          <w:szCs w:val="24"/>
          <w:lang w:eastAsia="ru-RU"/>
        </w:rPr>
        <w:t>(любых), сколько показывает цифра, или покажи ту цифру, сколько предметов</w:t>
      </w:r>
      <w:r w:rsidR="008E4437">
        <w:rPr>
          <w:rFonts w:eastAsia="Times New Roman" w:cstheme="minorHAnsi"/>
          <w:color w:val="000000"/>
          <w:sz w:val="24"/>
          <w:szCs w:val="24"/>
          <w:lang w:eastAsia="ru-RU"/>
        </w:rPr>
        <w:t xml:space="preserve"> </w:t>
      </w:r>
      <w:r w:rsidRPr="008370BD">
        <w:rPr>
          <w:rFonts w:eastAsia="Times New Roman" w:cstheme="minorHAnsi"/>
          <w:color w:val="000000"/>
          <w:sz w:val="24"/>
          <w:szCs w:val="24"/>
          <w:lang w:eastAsia="ru-RU"/>
        </w:rPr>
        <w:t>(сколько у тебя пуговиц на кофточке).</w:t>
      </w:r>
    </w:p>
    <w:p w:rsidR="008370BD" w:rsidRPr="008370BD" w:rsidRDefault="00C61C4A" w:rsidP="00CB4AB3">
      <w:pPr>
        <w:pStyle w:val="a5"/>
        <w:shd w:val="clear" w:color="auto" w:fill="FFFFFF"/>
        <w:spacing w:before="0" w:beforeAutospacing="0" w:after="0" w:afterAutospacing="0"/>
        <w:ind w:firstLine="360"/>
        <w:jc w:val="both"/>
        <w:rPr>
          <w:rFonts w:asciiTheme="minorHAnsi" w:hAnsiTheme="minorHAnsi" w:cstheme="minorHAnsi"/>
          <w:color w:val="111111"/>
        </w:rPr>
      </w:pPr>
      <w:r w:rsidRPr="00CB4AB3">
        <w:rPr>
          <w:rFonts w:asciiTheme="minorHAnsi" w:hAnsiTheme="minorHAnsi" w:cstheme="minorHAnsi"/>
          <w:color w:val="111111"/>
        </w:rPr>
        <w:t xml:space="preserve">Наглядность </w:t>
      </w:r>
      <w:r w:rsidR="00FC592E">
        <w:rPr>
          <w:rFonts w:asciiTheme="minorHAnsi" w:hAnsiTheme="minorHAnsi" w:cstheme="minorHAnsi"/>
          <w:color w:val="111111"/>
        </w:rPr>
        <w:t>–</w:t>
      </w:r>
      <w:r w:rsidRPr="00CB4AB3">
        <w:rPr>
          <w:rFonts w:asciiTheme="minorHAnsi" w:hAnsiTheme="minorHAnsi" w:cstheme="minorHAnsi"/>
          <w:color w:val="111111"/>
        </w:rPr>
        <w:t xml:space="preserve"> важный принцип обучения ребенка. Когда ребенок видит, ощущает, щупает предмет, обучать его </w:t>
      </w:r>
      <w:r w:rsidRPr="00CB4AB3">
        <w:rPr>
          <w:rStyle w:val="a6"/>
          <w:rFonts w:asciiTheme="minorHAnsi" w:hAnsiTheme="minorHAnsi" w:cstheme="minorHAnsi"/>
          <w:b w:val="0"/>
          <w:color w:val="111111"/>
          <w:bdr w:val="none" w:sz="0" w:space="0" w:color="auto" w:frame="1"/>
        </w:rPr>
        <w:t>математике значительно легче</w:t>
      </w:r>
      <w:r w:rsidRPr="00CB4AB3">
        <w:rPr>
          <w:rFonts w:asciiTheme="minorHAnsi" w:hAnsiTheme="minorHAnsi" w:cstheme="minorHAnsi"/>
          <w:color w:val="111111"/>
        </w:rPr>
        <w:t>. Поэтому одним из основных принципов обучения детей основам </w:t>
      </w:r>
      <w:r w:rsidRPr="00CB4AB3">
        <w:rPr>
          <w:rStyle w:val="a6"/>
          <w:rFonts w:asciiTheme="minorHAnsi" w:hAnsiTheme="minorHAnsi" w:cstheme="minorHAnsi"/>
          <w:b w:val="0"/>
          <w:color w:val="111111"/>
          <w:bdr w:val="none" w:sz="0" w:space="0" w:color="auto" w:frame="1"/>
        </w:rPr>
        <w:t>математики</w:t>
      </w:r>
      <w:r w:rsidRPr="00CB4AB3">
        <w:rPr>
          <w:rFonts w:asciiTheme="minorHAnsi" w:hAnsiTheme="minorHAnsi" w:cstheme="minorHAnsi"/>
          <w:color w:val="111111"/>
        </w:rPr>
        <w:t> является наглядность.</w:t>
      </w:r>
    </w:p>
    <w:p w:rsidR="008370BD" w:rsidRPr="008370BD" w:rsidRDefault="00452EC2" w:rsidP="00CB4AB3">
      <w:pPr>
        <w:shd w:val="clear" w:color="auto" w:fill="FFFFFF"/>
        <w:spacing w:after="0" w:line="240" w:lineRule="auto"/>
        <w:jc w:val="both"/>
        <w:rPr>
          <w:rFonts w:eastAsia="Times New Roman" w:cstheme="minorHAnsi"/>
          <w:color w:val="000000"/>
          <w:sz w:val="24"/>
          <w:szCs w:val="24"/>
          <w:lang w:eastAsia="ru-RU"/>
        </w:rPr>
      </w:pPr>
      <w:r w:rsidRPr="00CB4AB3">
        <w:rPr>
          <w:rFonts w:eastAsia="Times New Roman" w:cstheme="minorHAnsi"/>
          <w:color w:val="000000"/>
          <w:sz w:val="24"/>
          <w:szCs w:val="24"/>
          <w:lang w:eastAsia="ru-RU"/>
        </w:rPr>
        <w:t xml:space="preserve">     </w:t>
      </w:r>
      <w:r w:rsidR="008370BD" w:rsidRPr="008370BD">
        <w:rPr>
          <w:rFonts w:eastAsia="Times New Roman" w:cstheme="minorHAnsi"/>
          <w:color w:val="000000"/>
          <w:sz w:val="24"/>
          <w:szCs w:val="24"/>
          <w:lang w:eastAsia="ru-RU"/>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w:t>
      </w:r>
      <w:r w:rsidRPr="00CB4AB3">
        <w:rPr>
          <w:rFonts w:eastAsia="Times New Roman" w:cstheme="minorHAnsi"/>
          <w:color w:val="000000"/>
          <w:sz w:val="24"/>
          <w:szCs w:val="24"/>
          <w:lang w:eastAsia="ru-RU"/>
        </w:rPr>
        <w:t xml:space="preserve"> </w:t>
      </w:r>
      <w:r w:rsidR="00FC592E">
        <w:rPr>
          <w:rFonts w:eastAsia="Times New Roman" w:cstheme="minorHAnsi"/>
          <w:color w:val="000000"/>
          <w:sz w:val="24"/>
          <w:szCs w:val="24"/>
          <w:lang w:eastAsia="ru-RU"/>
        </w:rPr>
        <w:t>–</w:t>
      </w:r>
      <w:r w:rsidR="00CB4AB3" w:rsidRPr="00CB4AB3">
        <w:rPr>
          <w:rFonts w:eastAsia="Times New Roman" w:cstheme="minorHAnsi"/>
          <w:color w:val="000000"/>
          <w:sz w:val="24"/>
          <w:szCs w:val="24"/>
          <w:lang w:eastAsia="ru-RU"/>
        </w:rPr>
        <w:t xml:space="preserve"> </w:t>
      </w:r>
      <w:r w:rsidR="008370BD" w:rsidRPr="008370BD">
        <w:rPr>
          <w:rFonts w:eastAsia="Times New Roman" w:cstheme="minorHAnsi"/>
          <w:color w:val="000000"/>
          <w:sz w:val="24"/>
          <w:szCs w:val="24"/>
          <w:lang w:eastAsia="ru-RU"/>
        </w:rPr>
        <w:t>сзади. Обращайте внимание на то, когда происходит т</w:t>
      </w:r>
      <w:r w:rsidR="00FC592E">
        <w:rPr>
          <w:rFonts w:eastAsia="Times New Roman" w:cstheme="minorHAnsi"/>
          <w:color w:val="000000"/>
          <w:sz w:val="24"/>
          <w:szCs w:val="24"/>
          <w:lang w:eastAsia="ru-RU"/>
        </w:rPr>
        <w:t>о</w:t>
      </w:r>
      <w:r w:rsidR="008370BD" w:rsidRPr="008370BD">
        <w:rPr>
          <w:rFonts w:eastAsia="Times New Roman" w:cstheme="minorHAnsi"/>
          <w:color w:val="000000"/>
          <w:sz w:val="24"/>
          <w:szCs w:val="24"/>
          <w:lang w:eastAsia="ru-RU"/>
        </w:rPr>
        <w:t xml:space="preserve"> или ин</w:t>
      </w:r>
      <w:r w:rsidR="00FC592E">
        <w:rPr>
          <w:rFonts w:eastAsia="Times New Roman" w:cstheme="minorHAnsi"/>
          <w:color w:val="000000"/>
          <w:sz w:val="24"/>
          <w:szCs w:val="24"/>
          <w:lang w:eastAsia="ru-RU"/>
        </w:rPr>
        <w:t>о</w:t>
      </w:r>
      <w:r w:rsidR="008370BD" w:rsidRPr="008370BD">
        <w:rPr>
          <w:rFonts w:eastAsia="Times New Roman" w:cstheme="minorHAnsi"/>
          <w:color w:val="000000"/>
          <w:sz w:val="24"/>
          <w:szCs w:val="24"/>
          <w:lang w:eastAsia="ru-RU"/>
        </w:rPr>
        <w:t>е событи</w:t>
      </w:r>
      <w:r w:rsidR="00FC592E">
        <w:rPr>
          <w:rFonts w:eastAsia="Times New Roman" w:cstheme="minorHAnsi"/>
          <w:color w:val="000000"/>
          <w:sz w:val="24"/>
          <w:szCs w:val="24"/>
          <w:lang w:eastAsia="ru-RU"/>
        </w:rPr>
        <w:t>е</w:t>
      </w:r>
      <w:r w:rsidR="008370BD" w:rsidRPr="008370BD">
        <w:rPr>
          <w:rFonts w:eastAsia="Times New Roman" w:cstheme="minorHAnsi"/>
          <w:color w:val="000000"/>
          <w:sz w:val="24"/>
          <w:szCs w:val="24"/>
          <w:lang w:eastAsia="ru-RU"/>
        </w:rPr>
        <w:t>, используя слова: вчера, сегодня, завтра</w:t>
      </w:r>
      <w:r w:rsidRPr="00CB4AB3">
        <w:rPr>
          <w:rFonts w:eastAsia="Times New Roman" w:cstheme="minorHAnsi"/>
          <w:color w:val="000000"/>
          <w:sz w:val="24"/>
          <w:szCs w:val="24"/>
          <w:lang w:eastAsia="ru-RU"/>
        </w:rPr>
        <w:t xml:space="preserve"> </w:t>
      </w:r>
      <w:r w:rsidR="008370BD" w:rsidRPr="008370BD">
        <w:rPr>
          <w:rFonts w:eastAsia="Times New Roman" w:cstheme="minorHAnsi"/>
          <w:color w:val="000000"/>
          <w:sz w:val="24"/>
          <w:szCs w:val="24"/>
          <w:lang w:eastAsia="ru-RU"/>
        </w:rPr>
        <w:t>(что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r w:rsidR="00CB4AB3">
        <w:rPr>
          <w:rFonts w:eastAsia="Times New Roman" w:cstheme="minorHAnsi"/>
          <w:color w:val="000000"/>
          <w:sz w:val="24"/>
          <w:szCs w:val="24"/>
          <w:lang w:eastAsia="ru-RU"/>
        </w:rPr>
        <w:t xml:space="preserve"> </w:t>
      </w:r>
      <w:r w:rsidR="008370BD" w:rsidRPr="008370BD">
        <w:rPr>
          <w:rFonts w:eastAsia="Times New Roman" w:cstheme="minorHAnsi"/>
          <w:color w:val="000000"/>
          <w:sz w:val="24"/>
          <w:szCs w:val="24"/>
          <w:lang w:eastAsia="ru-RU"/>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p>
    <w:p w:rsidR="008370BD" w:rsidRDefault="008370BD" w:rsidP="00CB4AB3">
      <w:pPr>
        <w:shd w:val="clear" w:color="auto" w:fill="FFFFFF"/>
        <w:spacing w:after="0" w:line="240" w:lineRule="auto"/>
        <w:jc w:val="both"/>
        <w:rPr>
          <w:rFonts w:eastAsia="Times New Roman" w:cstheme="minorHAnsi"/>
          <w:color w:val="000000"/>
          <w:sz w:val="24"/>
          <w:szCs w:val="24"/>
          <w:lang w:eastAsia="ru-RU"/>
        </w:rPr>
      </w:pPr>
      <w:r w:rsidRPr="008370BD">
        <w:rPr>
          <w:rFonts w:eastAsia="Times New Roman" w:cstheme="minorHAnsi"/>
          <w:color w:val="000000"/>
          <w:sz w:val="24"/>
          <w:szCs w:val="24"/>
          <w:lang w:eastAsia="ru-RU"/>
        </w:rPr>
        <w:t> </w:t>
      </w:r>
      <w:r w:rsidR="00CB4AB3">
        <w:rPr>
          <w:rFonts w:eastAsia="Times New Roman" w:cstheme="minorHAnsi"/>
          <w:color w:val="000000"/>
          <w:sz w:val="24"/>
          <w:szCs w:val="24"/>
          <w:lang w:eastAsia="ru-RU"/>
        </w:rPr>
        <w:t xml:space="preserve">    </w:t>
      </w:r>
      <w:r w:rsidRPr="008370BD">
        <w:rPr>
          <w:rFonts w:eastAsia="Times New Roman" w:cstheme="minorHAnsi"/>
          <w:color w:val="000000"/>
          <w:sz w:val="24"/>
          <w:szCs w:val="24"/>
          <w:lang w:eastAsia="ru-RU"/>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FC592E" w:rsidRPr="008370BD" w:rsidRDefault="00FC592E" w:rsidP="00CB4AB3">
      <w:pPr>
        <w:shd w:val="clear" w:color="auto" w:fill="FFFFFF"/>
        <w:spacing w:after="0" w:line="240" w:lineRule="auto"/>
        <w:jc w:val="both"/>
        <w:rPr>
          <w:rFonts w:eastAsia="Times New Roman" w:cstheme="minorHAnsi"/>
          <w:color w:val="000000"/>
          <w:sz w:val="24"/>
          <w:szCs w:val="24"/>
          <w:lang w:eastAsia="ru-RU"/>
        </w:rPr>
      </w:pPr>
    </w:p>
    <w:p w:rsidR="008370BD" w:rsidRDefault="008370BD"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Pr="00F95625" w:rsidRDefault="00FC592E" w:rsidP="00F95625">
      <w:pPr>
        <w:pStyle w:val="a5"/>
        <w:shd w:val="clear" w:color="auto" w:fill="FFFFFF"/>
        <w:spacing w:before="0" w:beforeAutospacing="0" w:after="0" w:afterAutospacing="0"/>
        <w:ind w:firstLine="360"/>
        <w:jc w:val="both"/>
        <w:rPr>
          <w:rFonts w:asciiTheme="minorHAnsi" w:hAnsiTheme="minorHAnsi" w:cstheme="minorHAnsi"/>
          <w:i/>
          <w:color w:val="111111"/>
          <w:sz w:val="28"/>
          <w:szCs w:val="28"/>
        </w:rPr>
      </w:pPr>
      <w:r w:rsidRPr="00F95625">
        <w:rPr>
          <w:rFonts w:asciiTheme="minorHAnsi" w:hAnsiTheme="minorHAnsi" w:cstheme="minorHAnsi"/>
          <w:i/>
          <w:color w:val="111111"/>
          <w:sz w:val="28"/>
          <w:szCs w:val="28"/>
        </w:rPr>
        <w:lastRenderedPageBreak/>
        <w:t>Математические игры.</w:t>
      </w:r>
    </w:p>
    <w:p w:rsidR="00FC592E" w:rsidRPr="00F95625" w:rsidRDefault="00F95625" w:rsidP="00F95625">
      <w:pPr>
        <w:pStyle w:val="a5"/>
        <w:shd w:val="clear" w:color="auto" w:fill="FFFFFF"/>
        <w:jc w:val="both"/>
        <w:rPr>
          <w:rFonts w:asciiTheme="minorHAnsi" w:hAnsiTheme="minorHAnsi" w:cstheme="minorHAnsi"/>
          <w:sz w:val="28"/>
          <w:szCs w:val="28"/>
        </w:rPr>
      </w:pPr>
      <w:r w:rsidRPr="00F95625">
        <w:rPr>
          <w:rFonts w:asciiTheme="minorHAnsi" w:hAnsiTheme="minorHAnsi" w:cstheme="minorHAnsi"/>
          <w:sz w:val="28"/>
          <w:szCs w:val="28"/>
        </w:rPr>
        <w:t xml:space="preserve">*Игра </w:t>
      </w:r>
      <w:r w:rsidR="00FC592E" w:rsidRPr="00F95625">
        <w:rPr>
          <w:rFonts w:asciiTheme="minorHAnsi" w:hAnsiTheme="minorHAnsi" w:cstheme="minorHAnsi"/>
          <w:sz w:val="28"/>
          <w:szCs w:val="28"/>
        </w:rPr>
        <w:t>«Пришли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p>
    <w:p w:rsidR="00FC592E" w:rsidRPr="00F95625" w:rsidRDefault="00F95625" w:rsidP="00F95625">
      <w:pPr>
        <w:pStyle w:val="a5"/>
        <w:shd w:val="clear" w:color="auto" w:fill="FFFFFF"/>
        <w:jc w:val="both"/>
        <w:rPr>
          <w:rFonts w:asciiTheme="minorHAnsi" w:hAnsiTheme="minorHAnsi" w:cstheme="minorHAnsi"/>
          <w:sz w:val="28"/>
          <w:szCs w:val="28"/>
        </w:rPr>
      </w:pPr>
      <w:r w:rsidRPr="00F95625">
        <w:rPr>
          <w:rFonts w:asciiTheme="minorHAnsi" w:hAnsiTheme="minorHAnsi" w:cstheme="minorHAnsi"/>
          <w:sz w:val="28"/>
          <w:szCs w:val="28"/>
        </w:rPr>
        <w:t>*</w:t>
      </w:r>
      <w:r w:rsidR="00FC592E" w:rsidRPr="00F95625">
        <w:rPr>
          <w:rFonts w:asciiTheme="minorHAnsi" w:hAnsiTheme="minorHAnsi" w:cstheme="minorHAnsi"/>
          <w:sz w:val="28"/>
          <w:szCs w:val="28"/>
        </w:rPr>
        <w:t>Игра "Назови соседей" (взрослый называет число, а ребенок - его соседей). Например, взрослый говорит: «Два», а ребенок называет: «Один, три».</w:t>
      </w:r>
    </w:p>
    <w:p w:rsidR="00FC592E" w:rsidRPr="00F95625" w:rsidRDefault="00F95625" w:rsidP="00F95625">
      <w:pPr>
        <w:pStyle w:val="a5"/>
        <w:shd w:val="clear" w:color="auto" w:fill="FFFFFF"/>
        <w:jc w:val="both"/>
        <w:rPr>
          <w:rFonts w:asciiTheme="minorHAnsi" w:hAnsiTheme="minorHAnsi" w:cstheme="minorHAnsi"/>
          <w:sz w:val="28"/>
          <w:szCs w:val="28"/>
        </w:rPr>
      </w:pPr>
      <w:r w:rsidRPr="00F95625">
        <w:rPr>
          <w:rFonts w:asciiTheme="minorHAnsi" w:hAnsiTheme="minorHAnsi" w:cstheme="minorHAnsi"/>
          <w:sz w:val="28"/>
          <w:szCs w:val="28"/>
        </w:rPr>
        <w:t>*</w:t>
      </w:r>
      <w:r w:rsidR="00FC592E" w:rsidRPr="00F95625">
        <w:rPr>
          <w:rFonts w:asciiTheme="minorHAnsi" w:hAnsiTheme="minorHAnsi" w:cstheme="minorHAnsi"/>
          <w:sz w:val="28"/>
          <w:szCs w:val="28"/>
        </w:rPr>
        <w:t>Игра "Подели предмет" (торт на 2, 4 и т. д. частей). Показать, что целое всегда больше части. </w:t>
      </w:r>
    </w:p>
    <w:p w:rsidR="00FC592E" w:rsidRPr="00F95625" w:rsidRDefault="00F95625" w:rsidP="00F95625">
      <w:pPr>
        <w:pStyle w:val="a5"/>
        <w:shd w:val="clear" w:color="auto" w:fill="FFFFFF"/>
        <w:spacing w:before="0" w:beforeAutospacing="0" w:after="0" w:afterAutospacing="0"/>
        <w:jc w:val="both"/>
        <w:rPr>
          <w:rFonts w:asciiTheme="minorHAnsi" w:hAnsiTheme="minorHAnsi" w:cstheme="minorHAnsi"/>
          <w:sz w:val="28"/>
          <w:szCs w:val="28"/>
        </w:rPr>
      </w:pPr>
      <w:r w:rsidRPr="00F95625">
        <w:rPr>
          <w:rFonts w:asciiTheme="minorHAnsi" w:hAnsiTheme="minorHAnsi" w:cstheme="minorHAnsi"/>
          <w:sz w:val="28"/>
          <w:szCs w:val="28"/>
        </w:rPr>
        <w:t>*</w:t>
      </w:r>
      <w:r w:rsidR="00FC592E" w:rsidRPr="00F95625">
        <w:rPr>
          <w:rFonts w:asciiTheme="minorHAnsi" w:hAnsiTheme="minorHAnsi" w:cstheme="minorHAnsi"/>
          <w:sz w:val="28"/>
          <w:szCs w:val="28"/>
        </w:rPr>
        <w:t>Игра «Отложи столько же предметов </w:t>
      </w:r>
      <w:r w:rsidR="00FC592E" w:rsidRPr="00F95625">
        <w:rPr>
          <w:rFonts w:asciiTheme="minorHAnsi" w:hAnsiTheme="minorHAnsi" w:cstheme="minorHAnsi"/>
          <w:i/>
          <w:iCs/>
          <w:sz w:val="28"/>
          <w:szCs w:val="28"/>
          <w:bdr w:val="none" w:sz="0" w:space="0" w:color="auto" w:frame="1"/>
        </w:rPr>
        <w:t>(счет на слух)</w:t>
      </w:r>
      <w:r w:rsidRPr="00F95625">
        <w:rPr>
          <w:rFonts w:asciiTheme="minorHAnsi" w:hAnsiTheme="minorHAnsi" w:cstheme="minorHAnsi"/>
          <w:sz w:val="28"/>
          <w:szCs w:val="28"/>
        </w:rPr>
        <w:t xml:space="preserve">. </w:t>
      </w:r>
      <w:r w:rsidR="00FC592E" w:rsidRPr="00F95625">
        <w:rPr>
          <w:rFonts w:asciiTheme="minorHAnsi" w:hAnsiTheme="minorHAnsi" w:cstheme="minorHAnsi"/>
          <w:sz w:val="28"/>
          <w:szCs w:val="28"/>
        </w:rPr>
        <w:t>Взрослый ритмично хлопает в ладоши, ребенок закрывает глаза и считает хлопки на слух, затем откладывает столько же предметов.</w:t>
      </w: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sz w:val="28"/>
          <w:szCs w:val="28"/>
        </w:rPr>
      </w:pP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r>
        <w:rPr>
          <w:rFonts w:asciiTheme="minorHAnsi" w:hAnsiTheme="minorHAnsi" w:cstheme="minorHAnsi"/>
          <w:color w:val="111111"/>
          <w:sz w:val="28"/>
          <w:szCs w:val="28"/>
          <w:bdr w:val="none" w:sz="0" w:space="0" w:color="auto" w:frame="1"/>
        </w:rPr>
        <w:t>*</w:t>
      </w:r>
      <w:r w:rsidRPr="00F95625">
        <w:rPr>
          <w:rFonts w:asciiTheme="minorHAnsi" w:hAnsiTheme="minorHAnsi" w:cstheme="minorHAnsi"/>
          <w:color w:val="111111"/>
          <w:sz w:val="28"/>
          <w:szCs w:val="28"/>
          <w:bdr w:val="none" w:sz="0" w:space="0" w:color="auto" w:frame="1"/>
        </w:rPr>
        <w:t>Игра</w:t>
      </w:r>
      <w:r w:rsidRPr="00F95625">
        <w:rPr>
          <w:rFonts w:asciiTheme="minorHAnsi" w:hAnsiTheme="minorHAnsi" w:cstheme="minorHAnsi"/>
          <w:color w:val="111111"/>
          <w:sz w:val="28"/>
          <w:szCs w:val="28"/>
        </w:rPr>
        <w:t xml:space="preserve"> «Отсчитай столько же»</w:t>
      </w:r>
      <w:proofErr w:type="gramStart"/>
      <w:r w:rsidRPr="00F95625">
        <w:rPr>
          <w:rFonts w:asciiTheme="minorHAnsi" w:hAnsiTheme="minorHAnsi" w:cstheme="minorHAnsi"/>
          <w:color w:val="111111"/>
          <w:sz w:val="28"/>
          <w:szCs w:val="28"/>
        </w:rPr>
        <w:t>.П</w:t>
      </w:r>
      <w:proofErr w:type="gramEnd"/>
      <w:r w:rsidRPr="00F95625">
        <w:rPr>
          <w:rFonts w:asciiTheme="minorHAnsi" w:hAnsiTheme="minorHAnsi" w:cstheme="minorHAnsi"/>
          <w:color w:val="111111"/>
          <w:sz w:val="28"/>
          <w:szCs w:val="28"/>
        </w:rPr>
        <w:t>еред ребенком большое количество предметов </w:t>
      </w:r>
      <w:r w:rsidRPr="00F95625">
        <w:rPr>
          <w:rFonts w:asciiTheme="minorHAnsi" w:hAnsiTheme="minorHAnsi" w:cstheme="minorHAnsi"/>
          <w:i/>
          <w:iCs/>
          <w:color w:val="111111"/>
          <w:sz w:val="28"/>
          <w:szCs w:val="28"/>
          <w:bdr w:val="none" w:sz="0" w:space="0" w:color="auto" w:frame="1"/>
        </w:rPr>
        <w:t>(палочки, круги, пуговицы и т. д.)</w:t>
      </w:r>
      <w:r w:rsidRPr="00F95625">
        <w:rPr>
          <w:rFonts w:asciiTheme="minorHAnsi" w:hAnsiTheme="minorHAnsi" w:cstheme="minorHAnsi"/>
          <w:color w:val="111111"/>
          <w:sz w:val="28"/>
          <w:szCs w:val="28"/>
        </w:rPr>
        <w:t>. Отсчитай 4 пуговицы (или любое другое количество до 10, или отсчитай столько палочек, сколько показывает цифра </w:t>
      </w:r>
      <w:r w:rsidRPr="00F95625">
        <w:rPr>
          <w:rFonts w:asciiTheme="minorHAnsi" w:hAnsiTheme="minorHAnsi" w:cstheme="minorHAnsi"/>
          <w:i/>
          <w:iCs/>
          <w:color w:val="111111"/>
          <w:sz w:val="28"/>
          <w:szCs w:val="28"/>
          <w:bdr w:val="none" w:sz="0" w:space="0" w:color="auto" w:frame="1"/>
        </w:rPr>
        <w:t>(при этом взрослый показывает ребенку любую другую цифру в пределах 10)</w:t>
      </w:r>
      <w:r w:rsidRPr="00F95625">
        <w:rPr>
          <w:rFonts w:asciiTheme="minorHAnsi" w:hAnsiTheme="minorHAnsi" w:cstheme="minorHAnsi"/>
          <w:color w:val="111111"/>
          <w:sz w:val="28"/>
          <w:szCs w:val="28"/>
        </w:rPr>
        <w:t>.</w:t>
      </w: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sz w:val="28"/>
          <w:szCs w:val="28"/>
        </w:rPr>
      </w:pP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r>
        <w:rPr>
          <w:rFonts w:asciiTheme="minorHAnsi" w:hAnsiTheme="minorHAnsi" w:cstheme="minorHAnsi"/>
          <w:color w:val="111111"/>
          <w:sz w:val="28"/>
          <w:szCs w:val="28"/>
          <w:bdr w:val="none" w:sz="0" w:space="0" w:color="auto" w:frame="1"/>
        </w:rPr>
        <w:t>*</w:t>
      </w:r>
      <w:r w:rsidRPr="00F95625">
        <w:rPr>
          <w:rFonts w:asciiTheme="minorHAnsi" w:hAnsiTheme="minorHAnsi" w:cstheme="minorHAnsi"/>
          <w:color w:val="111111"/>
          <w:sz w:val="28"/>
          <w:szCs w:val="28"/>
          <w:bdr w:val="none" w:sz="0" w:space="0" w:color="auto" w:frame="1"/>
        </w:rPr>
        <w:t>Игра</w:t>
      </w:r>
      <w:r w:rsidRPr="00F95625">
        <w:rPr>
          <w:rFonts w:asciiTheme="minorHAnsi" w:hAnsiTheme="minorHAnsi" w:cstheme="minorHAnsi"/>
          <w:color w:val="111111"/>
          <w:sz w:val="28"/>
          <w:szCs w:val="28"/>
        </w:rPr>
        <w:t> </w:t>
      </w:r>
      <w:r w:rsidRPr="00F95625">
        <w:rPr>
          <w:rFonts w:asciiTheme="minorHAnsi" w:hAnsiTheme="minorHAnsi" w:cstheme="minorHAnsi"/>
          <w:i/>
          <w:iCs/>
          <w:color w:val="111111"/>
          <w:sz w:val="28"/>
          <w:szCs w:val="28"/>
          <w:bdr w:val="none" w:sz="0" w:space="0" w:color="auto" w:frame="1"/>
        </w:rPr>
        <w:t>«Найди предмет»</w:t>
      </w:r>
      <w:r w:rsidRPr="00F95625">
        <w:rPr>
          <w:rFonts w:asciiTheme="minorHAnsi" w:hAnsiTheme="minorHAnsi" w:cstheme="minorHAnsi"/>
          <w:color w:val="111111"/>
          <w:sz w:val="28"/>
          <w:szCs w:val="28"/>
        </w:rPr>
        <w:t>. В комнате расположены любые игрушки </w:t>
      </w:r>
      <w:r w:rsidRPr="00F95625">
        <w:rPr>
          <w:rFonts w:asciiTheme="minorHAnsi" w:hAnsiTheme="minorHAnsi" w:cstheme="minorHAnsi"/>
          <w:i/>
          <w:iCs/>
          <w:color w:val="111111"/>
          <w:sz w:val="28"/>
          <w:szCs w:val="28"/>
          <w:bdr w:val="none" w:sz="0" w:space="0" w:color="auto" w:frame="1"/>
        </w:rPr>
        <w:t xml:space="preserve">(около дивана, за стулом, впереди цветка, за полкой, на столе) </w:t>
      </w:r>
      <w:r w:rsidRPr="00F95625">
        <w:rPr>
          <w:rFonts w:asciiTheme="minorHAnsi" w:hAnsiTheme="minorHAnsi" w:cstheme="minorHAnsi"/>
          <w:color w:val="111111"/>
          <w:sz w:val="28"/>
          <w:szCs w:val="28"/>
          <w:bdr w:val="none" w:sz="0" w:space="0" w:color="auto" w:frame="1"/>
        </w:rPr>
        <w:t>Задания</w:t>
      </w:r>
      <w:r w:rsidRPr="00F95625">
        <w:rPr>
          <w:rFonts w:asciiTheme="minorHAnsi" w:hAnsiTheme="minorHAnsi" w:cstheme="minorHAnsi"/>
          <w:color w:val="111111"/>
          <w:sz w:val="28"/>
          <w:szCs w:val="28"/>
        </w:rPr>
        <w:t xml:space="preserve">: Найди около дивана зайчика. За стулом машинку. Впереди цветка куклу. За полкой книжку. На столе тетрадки. </w:t>
      </w:r>
      <w:r w:rsidRPr="00F95625">
        <w:rPr>
          <w:rFonts w:asciiTheme="minorHAnsi" w:hAnsiTheme="minorHAnsi" w:cstheme="minorHAnsi"/>
          <w:color w:val="111111"/>
          <w:sz w:val="28"/>
          <w:szCs w:val="28"/>
          <w:bdr w:val="none" w:sz="0" w:space="0" w:color="auto" w:frame="1"/>
        </w:rPr>
        <w:t>Вопросы</w:t>
      </w:r>
      <w:r w:rsidRPr="00F95625">
        <w:rPr>
          <w:rFonts w:asciiTheme="minorHAnsi" w:hAnsiTheme="minorHAnsi" w:cstheme="minorHAnsi"/>
          <w:color w:val="111111"/>
          <w:sz w:val="28"/>
          <w:szCs w:val="28"/>
        </w:rPr>
        <w:t xml:space="preserve">: Где был зайчик? Где была машинка? Кукла? Книжка? Тетрадка? </w:t>
      </w:r>
      <w:r w:rsidRPr="00F95625">
        <w:rPr>
          <w:rFonts w:asciiTheme="minorHAnsi" w:hAnsiTheme="minorHAnsi" w:cstheme="minorHAnsi"/>
          <w:color w:val="111111"/>
          <w:sz w:val="28"/>
          <w:szCs w:val="28"/>
          <w:bdr w:val="none" w:sz="0" w:space="0" w:color="auto" w:frame="1"/>
        </w:rPr>
        <w:t>Усложнение</w:t>
      </w:r>
      <w:r w:rsidRPr="00F95625">
        <w:rPr>
          <w:rFonts w:asciiTheme="minorHAnsi" w:hAnsiTheme="minorHAnsi" w:cstheme="minorHAnsi"/>
          <w:color w:val="111111"/>
          <w:sz w:val="28"/>
          <w:szCs w:val="28"/>
        </w:rPr>
        <w:t>: Положи зайчика впереди себя </w:t>
      </w:r>
      <w:r w:rsidRPr="00F95625">
        <w:rPr>
          <w:rFonts w:asciiTheme="minorHAnsi" w:hAnsiTheme="minorHAnsi" w:cstheme="minorHAnsi"/>
          <w:i/>
          <w:iCs/>
          <w:color w:val="111111"/>
          <w:sz w:val="28"/>
          <w:szCs w:val="28"/>
          <w:bdr w:val="none" w:sz="0" w:space="0" w:color="auto" w:frame="1"/>
        </w:rPr>
        <w:t>(сзади, слева, справа, под, около)</w:t>
      </w:r>
      <w:r w:rsidRPr="00F95625">
        <w:rPr>
          <w:rFonts w:asciiTheme="minorHAnsi" w:hAnsiTheme="minorHAnsi" w:cstheme="minorHAnsi"/>
          <w:color w:val="111111"/>
          <w:sz w:val="28"/>
          <w:szCs w:val="28"/>
        </w:rPr>
        <w:t> и др.</w:t>
      </w: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r>
        <w:rPr>
          <w:rFonts w:asciiTheme="minorHAnsi" w:hAnsiTheme="minorHAnsi" w:cstheme="minorHAnsi"/>
          <w:color w:val="111111"/>
          <w:sz w:val="28"/>
          <w:szCs w:val="28"/>
          <w:bdr w:val="none" w:sz="0" w:space="0" w:color="auto" w:frame="1"/>
        </w:rPr>
        <w:t>*</w:t>
      </w:r>
      <w:r w:rsidRPr="00F95625">
        <w:rPr>
          <w:rFonts w:asciiTheme="minorHAnsi" w:hAnsiTheme="minorHAnsi" w:cstheme="minorHAnsi"/>
          <w:color w:val="111111"/>
          <w:sz w:val="28"/>
          <w:szCs w:val="28"/>
          <w:bdr w:val="none" w:sz="0" w:space="0" w:color="auto" w:frame="1"/>
        </w:rPr>
        <w:t>Игра</w:t>
      </w:r>
      <w:r w:rsidRPr="00F95625">
        <w:rPr>
          <w:rFonts w:asciiTheme="minorHAnsi" w:hAnsiTheme="minorHAnsi" w:cstheme="minorHAnsi"/>
          <w:color w:val="111111"/>
          <w:sz w:val="28"/>
          <w:szCs w:val="28"/>
        </w:rPr>
        <w:t>: </w:t>
      </w:r>
      <w:r w:rsidRPr="00F95625">
        <w:rPr>
          <w:rFonts w:asciiTheme="minorHAnsi" w:hAnsiTheme="minorHAnsi" w:cstheme="minorHAnsi"/>
          <w:i/>
          <w:iCs/>
          <w:color w:val="111111"/>
          <w:sz w:val="28"/>
          <w:szCs w:val="28"/>
          <w:bdr w:val="none" w:sz="0" w:space="0" w:color="auto" w:frame="1"/>
        </w:rPr>
        <w:t>«Какой фигуры не стало»</w:t>
      </w:r>
      <w:r w:rsidRPr="00F95625">
        <w:rPr>
          <w:rFonts w:asciiTheme="minorHAnsi" w:hAnsiTheme="minorHAnsi" w:cstheme="minorHAnsi"/>
          <w:color w:val="111111"/>
          <w:sz w:val="28"/>
          <w:szCs w:val="28"/>
        </w:rPr>
        <w:t>. Дети рассматривают фигуры, называют, запоминают. Затем закрывают глаза. Взрослый убирает какую – ни будь фигуру, после чего, открыв глаза, дети определяют, чего не стало.</w:t>
      </w:r>
    </w:p>
    <w:p w:rsid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p>
    <w:p w:rsidR="00C308AE" w:rsidRPr="00C308AE" w:rsidRDefault="00C308AE" w:rsidP="00C308AE">
      <w:pPr>
        <w:pStyle w:val="a5"/>
        <w:shd w:val="clear" w:color="auto" w:fill="FFFFFF"/>
        <w:spacing w:before="188" w:beforeAutospacing="0" w:after="188" w:afterAutospacing="0"/>
        <w:ind w:firstLine="360"/>
        <w:rPr>
          <w:rFonts w:asciiTheme="majorHAnsi" w:hAnsiTheme="majorHAnsi" w:cs="Arial"/>
          <w:i/>
          <w:color w:val="111111"/>
          <w:sz w:val="28"/>
          <w:szCs w:val="28"/>
        </w:rPr>
      </w:pPr>
      <w:r w:rsidRPr="00C308AE">
        <w:rPr>
          <w:rFonts w:asciiTheme="majorHAnsi" w:hAnsiTheme="majorHAnsi" w:cs="Arial"/>
          <w:i/>
          <w:color w:val="111111"/>
          <w:sz w:val="28"/>
          <w:szCs w:val="28"/>
        </w:rPr>
        <w:t>Разнообразить задания можно до бесконечности.</w:t>
      </w:r>
    </w:p>
    <w:p w:rsidR="00C308AE" w:rsidRPr="00C308AE" w:rsidRDefault="00C308AE" w:rsidP="00C308AE">
      <w:pPr>
        <w:pStyle w:val="a5"/>
        <w:shd w:val="clear" w:color="auto" w:fill="FFFFFF"/>
        <w:spacing w:before="188" w:beforeAutospacing="0" w:after="188" w:afterAutospacing="0"/>
        <w:ind w:firstLine="360"/>
        <w:rPr>
          <w:rFonts w:asciiTheme="majorHAnsi" w:hAnsiTheme="majorHAnsi" w:cs="Arial"/>
          <w:i/>
          <w:color w:val="111111"/>
          <w:sz w:val="28"/>
          <w:szCs w:val="28"/>
        </w:rPr>
      </w:pPr>
      <w:r w:rsidRPr="00C308AE">
        <w:rPr>
          <w:rFonts w:asciiTheme="majorHAnsi" w:hAnsiTheme="majorHAnsi" w:cs="Arial"/>
          <w:i/>
          <w:color w:val="111111"/>
          <w:sz w:val="28"/>
          <w:szCs w:val="28"/>
        </w:rPr>
        <w:t>Успехов вам и вашим детям!</w:t>
      </w:r>
    </w:p>
    <w:p w:rsidR="00C308AE" w:rsidRDefault="00C308AE"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p>
    <w:p w:rsidR="00F95625" w:rsidRPr="00F95625" w:rsidRDefault="00F95625" w:rsidP="00F95625">
      <w:pPr>
        <w:pStyle w:val="a5"/>
        <w:shd w:val="clear" w:color="auto" w:fill="FFFFFF"/>
        <w:spacing w:before="0" w:beforeAutospacing="0" w:after="0" w:afterAutospacing="0"/>
        <w:jc w:val="both"/>
        <w:rPr>
          <w:rFonts w:asciiTheme="minorHAnsi" w:hAnsiTheme="minorHAnsi" w:cstheme="minorHAnsi"/>
          <w:color w:val="111111"/>
          <w:sz w:val="28"/>
          <w:szCs w:val="28"/>
        </w:rPr>
      </w:pPr>
    </w:p>
    <w:p w:rsidR="00F95625" w:rsidRPr="00F95625" w:rsidRDefault="00F95625" w:rsidP="00F95625">
      <w:pPr>
        <w:pStyle w:val="a5"/>
        <w:shd w:val="clear" w:color="auto" w:fill="FFFFFF"/>
        <w:spacing w:before="0" w:beforeAutospacing="0" w:after="0" w:afterAutospacing="0"/>
        <w:rPr>
          <w:rFonts w:asciiTheme="minorHAnsi" w:hAnsiTheme="minorHAnsi" w:cstheme="minorHAnsi"/>
          <w:sz w:val="28"/>
          <w:szCs w:val="28"/>
        </w:rPr>
      </w:pPr>
    </w:p>
    <w:p w:rsidR="00FC592E" w:rsidRPr="00F95625" w:rsidRDefault="00FC592E" w:rsidP="00FC592E">
      <w:pPr>
        <w:pStyle w:val="a5"/>
        <w:shd w:val="clear" w:color="auto" w:fill="FFFFFF"/>
        <w:spacing w:before="0" w:beforeAutospacing="0" w:after="0" w:afterAutospacing="0"/>
        <w:ind w:firstLine="360"/>
        <w:jc w:val="center"/>
        <w:rPr>
          <w:rFonts w:asciiTheme="minorHAnsi" w:hAnsiTheme="minorHAnsi" w:cstheme="minorHAnsi"/>
          <w:sz w:val="28"/>
          <w:szCs w:val="28"/>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3934A7" w:rsidRDefault="003934A7" w:rsidP="00CB4AB3">
      <w:pPr>
        <w:pStyle w:val="a5"/>
        <w:shd w:val="clear" w:color="auto" w:fill="FFFFFF"/>
        <w:spacing w:before="0" w:beforeAutospacing="0" w:after="0" w:afterAutospacing="0"/>
        <w:ind w:firstLine="360"/>
        <w:jc w:val="both"/>
        <w:rPr>
          <w:rFonts w:asciiTheme="minorHAnsi" w:hAnsiTheme="minorHAnsi" w:cstheme="minorHAnsi"/>
          <w:color w:val="111111"/>
        </w:rPr>
      </w:pPr>
    </w:p>
    <w:p w:rsidR="005B39DB" w:rsidRPr="00B94CA2" w:rsidRDefault="005B39DB" w:rsidP="005B39DB">
      <w:pPr>
        <w:jc w:val="center"/>
      </w:pPr>
    </w:p>
    <w:sectPr w:rsidR="005B39DB" w:rsidRPr="00B94CA2" w:rsidSect="00703DEE">
      <w:pgSz w:w="11906" w:h="16838"/>
      <w:pgMar w:top="720" w:right="720" w:bottom="720" w:left="720"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335D"/>
    <w:multiLevelType w:val="multilevel"/>
    <w:tmpl w:val="800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54C8C"/>
    <w:multiLevelType w:val="multilevel"/>
    <w:tmpl w:val="8D32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B19D3"/>
    <w:multiLevelType w:val="multilevel"/>
    <w:tmpl w:val="DA2E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CF6A4F"/>
    <w:multiLevelType w:val="multilevel"/>
    <w:tmpl w:val="5472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8280A"/>
    <w:multiLevelType w:val="multilevel"/>
    <w:tmpl w:val="86BA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1F532B"/>
    <w:multiLevelType w:val="multilevel"/>
    <w:tmpl w:val="A92E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F8131A"/>
    <w:rsid w:val="00000432"/>
    <w:rsid w:val="003934A7"/>
    <w:rsid w:val="00452EC2"/>
    <w:rsid w:val="00576EB8"/>
    <w:rsid w:val="00577081"/>
    <w:rsid w:val="005B39DB"/>
    <w:rsid w:val="005E7533"/>
    <w:rsid w:val="006802A0"/>
    <w:rsid w:val="00703DEE"/>
    <w:rsid w:val="008370BD"/>
    <w:rsid w:val="008E4437"/>
    <w:rsid w:val="009A229A"/>
    <w:rsid w:val="00A11818"/>
    <w:rsid w:val="00A64F69"/>
    <w:rsid w:val="00B94CA2"/>
    <w:rsid w:val="00C308AE"/>
    <w:rsid w:val="00C61C4A"/>
    <w:rsid w:val="00CA49CF"/>
    <w:rsid w:val="00CB4AB3"/>
    <w:rsid w:val="00EA095E"/>
    <w:rsid w:val="00EE0D8C"/>
    <w:rsid w:val="00F8131A"/>
    <w:rsid w:val="00F95625"/>
    <w:rsid w:val="00FC5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3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131A"/>
    <w:rPr>
      <w:rFonts w:ascii="Tahoma" w:hAnsi="Tahoma" w:cs="Tahoma"/>
      <w:sz w:val="16"/>
      <w:szCs w:val="16"/>
    </w:rPr>
  </w:style>
  <w:style w:type="paragraph" w:styleId="a5">
    <w:name w:val="Normal (Web)"/>
    <w:basedOn w:val="a"/>
    <w:uiPriority w:val="99"/>
    <w:unhideWhenUsed/>
    <w:rsid w:val="00680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80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802A0"/>
  </w:style>
  <w:style w:type="paragraph" w:customStyle="1" w:styleId="c9">
    <w:name w:val="c9"/>
    <w:basedOn w:val="a"/>
    <w:rsid w:val="00680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802A0"/>
  </w:style>
  <w:style w:type="character" w:customStyle="1" w:styleId="c10">
    <w:name w:val="c10"/>
    <w:basedOn w:val="a0"/>
    <w:rsid w:val="006802A0"/>
  </w:style>
  <w:style w:type="paragraph" w:customStyle="1" w:styleId="c5">
    <w:name w:val="c5"/>
    <w:basedOn w:val="a"/>
    <w:rsid w:val="006802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80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1C4A"/>
    <w:rPr>
      <w:b/>
      <w:bCs/>
    </w:rPr>
  </w:style>
  <w:style w:type="character" w:customStyle="1" w:styleId="c4">
    <w:name w:val="c4"/>
    <w:basedOn w:val="a0"/>
    <w:rsid w:val="008370BD"/>
  </w:style>
  <w:style w:type="paragraph" w:customStyle="1" w:styleId="c7">
    <w:name w:val="c7"/>
    <w:basedOn w:val="a"/>
    <w:rsid w:val="008370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6228794">
      <w:bodyDiv w:val="1"/>
      <w:marLeft w:val="0"/>
      <w:marRight w:val="0"/>
      <w:marTop w:val="0"/>
      <w:marBottom w:val="0"/>
      <w:divBdr>
        <w:top w:val="none" w:sz="0" w:space="0" w:color="auto"/>
        <w:left w:val="none" w:sz="0" w:space="0" w:color="auto"/>
        <w:bottom w:val="none" w:sz="0" w:space="0" w:color="auto"/>
        <w:right w:val="none" w:sz="0" w:space="0" w:color="auto"/>
      </w:divBdr>
    </w:div>
    <w:div w:id="265961885">
      <w:bodyDiv w:val="1"/>
      <w:marLeft w:val="0"/>
      <w:marRight w:val="0"/>
      <w:marTop w:val="0"/>
      <w:marBottom w:val="0"/>
      <w:divBdr>
        <w:top w:val="none" w:sz="0" w:space="0" w:color="auto"/>
        <w:left w:val="none" w:sz="0" w:space="0" w:color="auto"/>
        <w:bottom w:val="none" w:sz="0" w:space="0" w:color="auto"/>
        <w:right w:val="none" w:sz="0" w:space="0" w:color="auto"/>
      </w:divBdr>
    </w:div>
    <w:div w:id="342898999">
      <w:bodyDiv w:val="1"/>
      <w:marLeft w:val="0"/>
      <w:marRight w:val="0"/>
      <w:marTop w:val="0"/>
      <w:marBottom w:val="0"/>
      <w:divBdr>
        <w:top w:val="none" w:sz="0" w:space="0" w:color="auto"/>
        <w:left w:val="none" w:sz="0" w:space="0" w:color="auto"/>
        <w:bottom w:val="none" w:sz="0" w:space="0" w:color="auto"/>
        <w:right w:val="none" w:sz="0" w:space="0" w:color="auto"/>
      </w:divBdr>
    </w:div>
    <w:div w:id="506213938">
      <w:bodyDiv w:val="1"/>
      <w:marLeft w:val="0"/>
      <w:marRight w:val="0"/>
      <w:marTop w:val="0"/>
      <w:marBottom w:val="0"/>
      <w:divBdr>
        <w:top w:val="none" w:sz="0" w:space="0" w:color="auto"/>
        <w:left w:val="none" w:sz="0" w:space="0" w:color="auto"/>
        <w:bottom w:val="none" w:sz="0" w:space="0" w:color="auto"/>
        <w:right w:val="none" w:sz="0" w:space="0" w:color="auto"/>
      </w:divBdr>
    </w:div>
    <w:div w:id="611669327">
      <w:bodyDiv w:val="1"/>
      <w:marLeft w:val="0"/>
      <w:marRight w:val="0"/>
      <w:marTop w:val="0"/>
      <w:marBottom w:val="0"/>
      <w:divBdr>
        <w:top w:val="none" w:sz="0" w:space="0" w:color="auto"/>
        <w:left w:val="none" w:sz="0" w:space="0" w:color="auto"/>
        <w:bottom w:val="none" w:sz="0" w:space="0" w:color="auto"/>
        <w:right w:val="none" w:sz="0" w:space="0" w:color="auto"/>
      </w:divBdr>
    </w:div>
    <w:div w:id="687020476">
      <w:bodyDiv w:val="1"/>
      <w:marLeft w:val="0"/>
      <w:marRight w:val="0"/>
      <w:marTop w:val="0"/>
      <w:marBottom w:val="0"/>
      <w:divBdr>
        <w:top w:val="none" w:sz="0" w:space="0" w:color="auto"/>
        <w:left w:val="none" w:sz="0" w:space="0" w:color="auto"/>
        <w:bottom w:val="none" w:sz="0" w:space="0" w:color="auto"/>
        <w:right w:val="none" w:sz="0" w:space="0" w:color="auto"/>
      </w:divBdr>
    </w:div>
    <w:div w:id="858349580">
      <w:bodyDiv w:val="1"/>
      <w:marLeft w:val="0"/>
      <w:marRight w:val="0"/>
      <w:marTop w:val="0"/>
      <w:marBottom w:val="0"/>
      <w:divBdr>
        <w:top w:val="none" w:sz="0" w:space="0" w:color="auto"/>
        <w:left w:val="none" w:sz="0" w:space="0" w:color="auto"/>
        <w:bottom w:val="none" w:sz="0" w:space="0" w:color="auto"/>
        <w:right w:val="none" w:sz="0" w:space="0" w:color="auto"/>
      </w:divBdr>
    </w:div>
    <w:div w:id="1171600371">
      <w:bodyDiv w:val="1"/>
      <w:marLeft w:val="0"/>
      <w:marRight w:val="0"/>
      <w:marTop w:val="0"/>
      <w:marBottom w:val="0"/>
      <w:divBdr>
        <w:top w:val="none" w:sz="0" w:space="0" w:color="auto"/>
        <w:left w:val="none" w:sz="0" w:space="0" w:color="auto"/>
        <w:bottom w:val="none" w:sz="0" w:space="0" w:color="auto"/>
        <w:right w:val="none" w:sz="0" w:space="0" w:color="auto"/>
      </w:divBdr>
    </w:div>
    <w:div w:id="1383208951">
      <w:bodyDiv w:val="1"/>
      <w:marLeft w:val="0"/>
      <w:marRight w:val="0"/>
      <w:marTop w:val="0"/>
      <w:marBottom w:val="0"/>
      <w:divBdr>
        <w:top w:val="none" w:sz="0" w:space="0" w:color="auto"/>
        <w:left w:val="none" w:sz="0" w:space="0" w:color="auto"/>
        <w:bottom w:val="none" w:sz="0" w:space="0" w:color="auto"/>
        <w:right w:val="none" w:sz="0" w:space="0" w:color="auto"/>
      </w:divBdr>
    </w:div>
    <w:div w:id="1838308231">
      <w:bodyDiv w:val="1"/>
      <w:marLeft w:val="0"/>
      <w:marRight w:val="0"/>
      <w:marTop w:val="0"/>
      <w:marBottom w:val="0"/>
      <w:divBdr>
        <w:top w:val="none" w:sz="0" w:space="0" w:color="auto"/>
        <w:left w:val="none" w:sz="0" w:space="0" w:color="auto"/>
        <w:bottom w:val="none" w:sz="0" w:space="0" w:color="auto"/>
        <w:right w:val="none" w:sz="0" w:space="0" w:color="auto"/>
      </w:divBdr>
    </w:div>
    <w:div w:id="1992559949">
      <w:bodyDiv w:val="1"/>
      <w:marLeft w:val="0"/>
      <w:marRight w:val="0"/>
      <w:marTop w:val="0"/>
      <w:marBottom w:val="0"/>
      <w:divBdr>
        <w:top w:val="none" w:sz="0" w:space="0" w:color="auto"/>
        <w:left w:val="none" w:sz="0" w:space="0" w:color="auto"/>
        <w:bottom w:val="none" w:sz="0" w:space="0" w:color="auto"/>
        <w:right w:val="none" w:sz="0" w:space="0" w:color="auto"/>
      </w:divBdr>
    </w:div>
    <w:div w:id="20432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6FF9-188B-4C02-B21B-70CF7853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Невашедело Зинаида</dc:creator>
  <cp:keywords/>
  <dc:description/>
  <cp:lastModifiedBy>Невашедело Зинаида</cp:lastModifiedBy>
  <cp:revision>13</cp:revision>
  <cp:lastPrinted>2019-02-22T15:08:00Z</cp:lastPrinted>
  <dcterms:created xsi:type="dcterms:W3CDTF">2019-01-22T16:30:00Z</dcterms:created>
  <dcterms:modified xsi:type="dcterms:W3CDTF">2019-02-22T16:04:00Z</dcterms:modified>
</cp:coreProperties>
</file>