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A9" w:rsidRDefault="00592DA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3E91A" wp14:editId="1B9276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2DA9" w:rsidRDefault="00592DA9" w:rsidP="00592DA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 – УПРАЖНЕНИЯ С МЯЧОМ ДЛЯ ВСЕСТОРОННЕГО РАЗВИТИЯ РЕБЕНКА</w:t>
                            </w:r>
                          </w:p>
                          <w:p w:rsidR="00592DA9" w:rsidRPr="00592DA9" w:rsidRDefault="00592DA9" w:rsidP="00592DA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83E91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592DA9" w:rsidRDefault="00592DA9" w:rsidP="00592DA9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ИГРЫ – УПРАЖНЕНИЯ С МЯЧОМ ДЛЯ ВСЕСТОРОННЕГО РАЗВИТИЯ РЕБЕНКА</w:t>
                      </w:r>
                    </w:p>
                    <w:p w:rsidR="00592DA9" w:rsidRPr="00592DA9" w:rsidRDefault="00592DA9" w:rsidP="00592DA9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Pr="00592DA9" w:rsidRDefault="00592DA9" w:rsidP="00592DA9"/>
    <w:p w:rsidR="00592DA9" w:rsidRDefault="00592DA9" w:rsidP="00592DA9"/>
    <w:p w:rsidR="00592DA9" w:rsidRPr="00592DA9" w:rsidRDefault="00592DA9" w:rsidP="00592DA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 с мячом весьма популярны, они встречаются у всех народов мира и не случайно считаются самыми распространенными.</w:t>
      </w: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Дети очень любят играть с мячами, особенно с яркими, прыгучими и ловкими. Однако, многие родители уделяют мало времен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играм с мячами, и даже летом, на </w:t>
      </w: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отдыхе. </w:t>
      </w: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глазомера.</w:t>
      </w:r>
    </w:p>
    <w:p w:rsidR="00592DA9" w:rsidRPr="00592DA9" w:rsidRDefault="00592DA9" w:rsidP="00592DA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t>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развитию.</w:t>
      </w: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систематические игры и упражнения с мячом активно влияют на совершенствование основных свойств нервной системы: силы, подвижности, уравновешенности.</w:t>
      </w: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 большое значение придается возникновению радостных эмоций.     </w:t>
      </w: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партнером. </w:t>
      </w:r>
    </w:p>
    <w:p w:rsidR="00592DA9" w:rsidRPr="00592DA9" w:rsidRDefault="00592DA9" w:rsidP="00592DA9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 с мячом активизируют не только двигательную, психическую деятельность детей, но и умственную. Упражнения с мячом способствуют развитию </w:t>
      </w:r>
      <w:proofErr w:type="spellStart"/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t>сенсорики</w:t>
      </w:r>
      <w:proofErr w:type="spellEnd"/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t>, движений кистей, пальцев рук, что активизирует кору головного мозга в целом, и речевые центры в частности. Игры с мячом способствуют быстрому восстановлению умственной работоспособности.</w:t>
      </w: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Мяч по популярности занимает первое место в царстве детской игры. Он, как магнит, притягивает к себе детей, надо как можно раньше дать ребенку мяч в руки, а не откладывать это до самой школы, надо научить ребенка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щаться, играть с мячом.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2DA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592DA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Если ваш ребенок совсем не владеет мячом, сделайте с ребенком несколько начальных упражнений:</w:t>
      </w:r>
    </w:p>
    <w:p w:rsidR="00592DA9" w:rsidRPr="00592DA9" w:rsidRDefault="00592DA9" w:rsidP="00592DA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Покатать мяч по полу ладонью вправо – влево. Затем перекатывать мяч по полу из одной руки в другую.</w:t>
      </w:r>
    </w:p>
    <w:p w:rsidR="002E274C" w:rsidRPr="00592DA9" w:rsidRDefault="00592DA9" w:rsidP="00592DA9">
      <w:pPr>
        <w:pStyle w:val="a3"/>
        <w:numPr>
          <w:ilvl w:val="0"/>
          <w:numId w:val="1"/>
        </w:numPr>
        <w:spacing w:after="240" w:line="360" w:lineRule="auto"/>
        <w:jc w:val="center"/>
        <w:rPr>
          <w:color w:val="000000" w:themeColor="text1"/>
          <w:sz w:val="28"/>
          <w:szCs w:val="28"/>
        </w:rPr>
      </w:pPr>
      <w:r w:rsidRPr="00592DA9">
        <w:rPr>
          <w:i/>
          <w:iCs/>
          <w:color w:val="000000" w:themeColor="text1"/>
          <w:sz w:val="28"/>
          <w:szCs w:val="28"/>
        </w:rPr>
        <w:t>Мяч обычный дали нам, нам он очень нравится.</w:t>
      </w:r>
      <w:r w:rsidRPr="00592DA9">
        <w:rPr>
          <w:i/>
          <w:iCs/>
          <w:color w:val="000000" w:themeColor="text1"/>
          <w:sz w:val="28"/>
          <w:szCs w:val="28"/>
        </w:rPr>
        <w:br/>
        <w:t>Посмотрите, как легко мячик наш катается.</w:t>
      </w: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ED4F9D6" wp14:editId="019F2034">
            <wp:extent cx="1266750" cy="1080000"/>
            <wp:effectExtent l="323850" t="323850" r="314960" b="33020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50" cy="108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2DA9" w:rsidRPr="00592DA9" w:rsidRDefault="00592DA9" w:rsidP="00592D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Покрутить мяч вокруг своей оси по часовой и против часовой стрелки.</w:t>
      </w:r>
    </w:p>
    <w:p w:rsidR="00592DA9" w:rsidRDefault="00592DA9" w:rsidP="00592DA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Учим новую игру – мяч раскрутим на полу.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Он кружится, как, волчок, если ощутит толчок.</w:t>
      </w:r>
    </w:p>
    <w:p w:rsidR="00592DA9" w:rsidRPr="00592DA9" w:rsidRDefault="00592DA9" w:rsidP="00592DA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Толкнуть мяч по полу к стене и посмотреть, какова будет отдача от неё.</w:t>
      </w:r>
    </w:p>
    <w:p w:rsidR="00592DA9" w:rsidRPr="00592DA9" w:rsidRDefault="00592DA9" w:rsidP="00592DA9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Мяч покатим мы к стене – посмотри-ка сам.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Оттолкнувшись, мяч спешит возвратится к вам.</w:t>
      </w:r>
    </w:p>
    <w:p w:rsidR="00592DA9" w:rsidRDefault="00592DA9" w:rsidP="00592DA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Толкнуть мяч так, чтобы он прокатился под столом или между ножками стула.</w:t>
      </w:r>
    </w:p>
    <w:p w:rsidR="00592DA9" w:rsidRPr="00592DA9" w:rsidRDefault="00592DA9" w:rsidP="00592DA9">
      <w:pPr>
        <w:pStyle w:val="a3"/>
        <w:spacing w:after="240" w:line="360" w:lineRule="auto"/>
        <w:jc w:val="center"/>
        <w:rPr>
          <w:color w:val="000000" w:themeColor="text1"/>
          <w:sz w:val="28"/>
          <w:szCs w:val="28"/>
        </w:rPr>
      </w:pPr>
      <w:r w:rsidRPr="00592DA9">
        <w:rPr>
          <w:i/>
          <w:iCs/>
          <w:color w:val="000000" w:themeColor="text1"/>
          <w:sz w:val="28"/>
          <w:szCs w:val="28"/>
        </w:rPr>
        <w:t>Мяч наш ловок – посмотри, он уже в воротцах.</w:t>
      </w:r>
      <w:r w:rsidRPr="00592DA9">
        <w:rPr>
          <w:i/>
          <w:iCs/>
          <w:color w:val="000000" w:themeColor="text1"/>
          <w:sz w:val="28"/>
          <w:szCs w:val="28"/>
        </w:rPr>
        <w:br/>
        <w:t>Чтоб мячом туда попасть, надо побороться.</w:t>
      </w:r>
    </w:p>
    <w:p w:rsidR="00592DA9" w:rsidRPr="00592DA9" w:rsidRDefault="00592DA9" w:rsidP="00592DA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2DA9" w:rsidRDefault="00592DA9" w:rsidP="00592DA9">
      <w:pPr>
        <w:spacing w:line="36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06675F3" wp14:editId="47323506">
            <wp:extent cx="2880000" cy="1653120"/>
            <wp:effectExtent l="323850" t="323850" r="320675" b="32829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53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2DA9" w:rsidRPr="00592DA9" w:rsidRDefault="00592DA9" w:rsidP="00592DA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Толкнуть мяч вперед и сбить им какой-либо предмет (кеглю, мяч, кубик).</w:t>
      </w:r>
    </w:p>
    <w:p w:rsidR="00592DA9" w:rsidRPr="00592DA9" w:rsidRDefault="00592DA9" w:rsidP="00592DA9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Мы должны мячом сейчас сбить предмет тяжелый.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Постараться должен мяч – этот друг веселый.</w:t>
      </w:r>
    </w:p>
    <w:p w:rsidR="00592DA9" w:rsidRPr="00592DA9" w:rsidRDefault="00592DA9" w:rsidP="00592D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Подкинуть мяч вверх и поймать его. Затем, прежде чем поймать, надо успеть сделать хлопок в ладоши.</w:t>
      </w:r>
    </w:p>
    <w:p w:rsidR="00592DA9" w:rsidRPr="00592DA9" w:rsidRDefault="00592DA9" w:rsidP="00592DA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Мяч влетает высоко, осторожно брось его.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Ловкость мы приобретаем – ловим мяч и вновь бросаем.</w:t>
      </w:r>
    </w:p>
    <w:p w:rsidR="00592DA9" w:rsidRPr="00592DA9" w:rsidRDefault="00592DA9" w:rsidP="00592D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2DA9" w:rsidRPr="00592DA9" w:rsidRDefault="00592DA9" w:rsidP="00592D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Ударить мячом об пол и поймать. Затем отбивать мяч от пола.</w:t>
      </w:r>
    </w:p>
    <w:p w:rsidR="00592DA9" w:rsidRPr="00592DA9" w:rsidRDefault="00592DA9" w:rsidP="00592DA9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Мяч надутый, мяч пузатый, любят все его ребята.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Бьют его, а он не плачет, веселее только скачет.</w:t>
      </w:r>
    </w:p>
    <w:p w:rsidR="00592DA9" w:rsidRPr="00592DA9" w:rsidRDefault="00592DA9" w:rsidP="00592DA9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Перебрасывать мяч в парах с ударом об пол.</w:t>
      </w:r>
    </w:p>
    <w:p w:rsidR="00592DA9" w:rsidRPr="00592DA9" w:rsidRDefault="00592DA9" w:rsidP="00592DA9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Мяч о землю стукнем ловко, чтоб он к другу улетел.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Друг поймал мяч со сноровкой и назад лететь велел.</w:t>
      </w:r>
    </w:p>
    <w:p w:rsidR="00592DA9" w:rsidRPr="00592DA9" w:rsidRDefault="00592DA9" w:rsidP="00592DA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Метание малого мяча в вертикальную мишень.</w:t>
      </w:r>
    </w:p>
    <w:p w:rsidR="00592DA9" w:rsidRPr="00592DA9" w:rsidRDefault="00592DA9" w:rsidP="00592DA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стене у нас мишень, мяч кидать в неё не лень.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Тот, кто метко попадает, зоркость глаз приобретает.</w:t>
      </w:r>
    </w:p>
    <w:p w:rsidR="00592DA9" w:rsidRPr="00592DA9" w:rsidRDefault="00592DA9" w:rsidP="00592D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2DA9" w:rsidRPr="00592DA9" w:rsidRDefault="00592DA9" w:rsidP="00592DA9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Забрасывание мяча в горизонтальную цель (коробка, корзина)</w:t>
      </w:r>
    </w:p>
    <w:p w:rsidR="00592DA9" w:rsidRPr="00592DA9" w:rsidRDefault="00592DA9" w:rsidP="00592DA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Вот корзина перед нами, а зачем – скажите сами.</w:t>
      </w:r>
      <w:r w:rsidRPr="00592DA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Будем мячик так бросать, чтоб в корзину попадать.</w:t>
      </w:r>
    </w:p>
    <w:p w:rsidR="00592DA9" w:rsidRDefault="00592DA9" w:rsidP="00592DA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hAnsi="Times New Roman" w:cs="Times New Roman"/>
          <w:color w:val="000000" w:themeColor="text1"/>
          <w:sz w:val="28"/>
          <w:szCs w:val="28"/>
        </w:rPr>
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</w:r>
    </w:p>
    <w:p w:rsidR="00592DA9" w:rsidRPr="00592DA9" w:rsidRDefault="00592DA9" w:rsidP="00592DA9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2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 веселые соревнования с теннисными мячиками, воздушными шарами. Стоит только захотеть и у вас все получится. А в подарок вы получите море удовольствия и позитива!</w:t>
      </w:r>
    </w:p>
    <w:p w:rsidR="00592DA9" w:rsidRPr="00592DA9" w:rsidRDefault="00592DA9" w:rsidP="00592DA9">
      <w:pPr>
        <w:spacing w:line="360" w:lineRule="auto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58EDDF8" wp14:editId="2F43C4A8">
            <wp:extent cx="5760720" cy="4232758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2DA9" w:rsidRPr="00592DA9" w:rsidSect="00592DA9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542C6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C19E4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84907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27EE5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013EB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30AE4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0502D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4097E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E2CD6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6445C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A9"/>
    <w:rsid w:val="002E274C"/>
    <w:rsid w:val="00592DA9"/>
    <w:rsid w:val="00BE62FE"/>
    <w:rsid w:val="00E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95E2F-C142-4BC2-B21F-0AB378A4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2025-06-11T09:07:00Z</dcterms:created>
  <dcterms:modified xsi:type="dcterms:W3CDTF">2025-06-11T09:23:00Z</dcterms:modified>
</cp:coreProperties>
</file>