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>Проект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>«Ваша победа - наша память!»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>Автор:  Андреева С. И.,    Мошкина  Г. С.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 xml:space="preserve">Воспитатели  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>Вид проекта: интеллектуальный (познавательный)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 xml:space="preserve">АКТУАЛЬНОСТЬ ПРОЕКТА: 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>
        <w:rPr>
          <w:rStyle w:val="Emphasis"/>
          <w:rFonts w:ascii="Times New Roman" w:hAnsi="Times New Roman"/>
          <w:lang w:val="ru-RU"/>
        </w:rPr>
        <w:t xml:space="preserve">        </w:t>
      </w:r>
      <w:r w:rsidRPr="002D13F0">
        <w:rPr>
          <w:rStyle w:val="Emphasis"/>
          <w:rFonts w:ascii="Times New Roman" w:hAnsi="Times New Roman"/>
          <w:lang w:val="ru-RU"/>
        </w:rPr>
        <w:t>Важной задачей воспитания подрастающего поколения является  нравственно-патриотическое воспитание, так как именно в этом основа жизнеспособности любого общества и государства, преемственности поколений.</w:t>
      </w:r>
      <w:r>
        <w:rPr>
          <w:rStyle w:val="Emphasis"/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</w:t>
      </w:r>
      <w:r w:rsidRPr="002D13F0">
        <w:rPr>
          <w:rStyle w:val="Emphasis"/>
          <w:rFonts w:ascii="Times New Roman" w:hAnsi="Times New Roman"/>
          <w:lang w:val="ru-RU"/>
        </w:rPr>
        <w:t>Стержнем всего российского воспитания является патриотизм. Понятие «патриотизм» включает в себя любовь к Родине, к земле, где родился и вырос, гордость за исторические свершения народа. Но в силу последних перемен все более заметной стала утрата нашим обществом традиционного российского патриотического сознания. Поэтому необходимо ещё до школы сформировать у детей первоначальные достоверные представления об истории нашей Родины, интерес к её изучению в будущем.</w:t>
      </w:r>
      <w:r>
        <w:rPr>
          <w:rStyle w:val="Emphasis"/>
          <w:rFonts w:ascii="Times New Roman" w:hAnsi="Times New Roman"/>
          <w:lang w:val="ru-RU"/>
        </w:rPr>
        <w:t xml:space="preserve">                                            </w:t>
      </w:r>
      <w:r w:rsidRPr="002D13F0">
        <w:rPr>
          <w:rStyle w:val="Emphasis"/>
          <w:rFonts w:ascii="Times New Roman" w:hAnsi="Times New Roman"/>
          <w:lang w:val="ru-RU"/>
        </w:rPr>
        <w:t>Великая Отечественная война – важное событие в жизни нашей Родины. Как научить детей помнить защитников Родины, отстоявших родную землю, гордиться мужеством, героизмом, стойкостью советских солдат и офицеров, самоотверженностью тружеников тыла – женщин, стариков и детей? Где взять эти знания, чтобы передать детям? Первоисточником, конечно же, является сам человек. Но время все дальше отодвигает события Великой Отечественной войны и, к сожалению, её ветеранов становится с каждым годом все меньше. Очень важно помнить о героическом подвиге нашего народа и  рассказывать детям уже в дошкольном возрасте о прадедах, их мужестве.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>Знакомя детей с подвигом советского народа в годы Великой Отечественной войны, следует обращать их внимание на трудности, которые пришлось преодолевать бойцам и труженикам тыла, на помощь другим народам, которую оказывала наша армия, освободив их от фашистского ига.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>ПРЕДМЕТ ИССЛЕДОВАНИЯ: формирование патриотических чувств через взаимосвязь субъектов педагогического процесса.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>ПРОБЛЕМА:</w:t>
      </w:r>
      <w:r w:rsidRPr="002D13F0">
        <w:rPr>
          <w:rStyle w:val="Emphasis"/>
          <w:rFonts w:ascii="Times New Roman" w:hAnsi="Times New Roman"/>
        </w:rPr>
        <w:t> </w:t>
      </w:r>
      <w:r w:rsidRPr="002D13F0">
        <w:rPr>
          <w:rStyle w:val="Emphasis"/>
          <w:rFonts w:ascii="Times New Roman" w:hAnsi="Times New Roman"/>
          <w:lang w:val="ru-RU"/>
        </w:rPr>
        <w:t>углубить знания детей 6-7 лет о ВОВ: событиях, фактах, подвигах советских солдат, сформировать такие понятия, как «ветераны», «оборона», «захватчики», «фашистская Германия»;</w:t>
      </w:r>
      <w:r w:rsidRPr="002D13F0">
        <w:rPr>
          <w:rStyle w:val="Emphasis"/>
          <w:rFonts w:ascii="Times New Roman" w:hAnsi="Times New Roman"/>
        </w:rPr>
        <w:t>  </w:t>
      </w:r>
      <w:r w:rsidRPr="002D13F0">
        <w:rPr>
          <w:rStyle w:val="Emphasis"/>
          <w:rFonts w:ascii="Times New Roman" w:hAnsi="Times New Roman"/>
          <w:lang w:val="ru-RU"/>
        </w:rPr>
        <w:t>расширить знания детей об истории нашей страны.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 xml:space="preserve">Проект краткосрочный. Время проведения проекта с 15 февраля  по15 мая. 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>Участники проекта: Дети подготовительной группы, воспитатели и родители.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>Цель проекта: воспитание патриотизма у старших дошкольников, чувства гордости за подвиг нашего народа в Великой Отечественной войне.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>Задачи: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>1. Сообщить элементарные сведения о Великой Отечественной Войне.</w:t>
      </w:r>
      <w:r w:rsidRPr="002D13F0">
        <w:rPr>
          <w:rStyle w:val="Emphasis"/>
          <w:rFonts w:ascii="Times New Roman" w:hAnsi="Times New Roman"/>
          <w:lang w:val="ru-RU"/>
        </w:rPr>
        <w:br/>
        <w:t>Воспитывать гордость и уважение к ветеранам ВОВ.</w:t>
      </w:r>
      <w:r w:rsidRPr="002D13F0">
        <w:rPr>
          <w:rStyle w:val="Emphasis"/>
          <w:rFonts w:ascii="Times New Roman" w:hAnsi="Times New Roman"/>
          <w:lang w:val="ru-RU"/>
        </w:rPr>
        <w:br/>
        <w:t>2. Обогащать и развивать словарный запас детей, познакомить с произведениями художественной литературы и музыки о войне.</w:t>
      </w:r>
      <w:r w:rsidRPr="002D13F0">
        <w:rPr>
          <w:rStyle w:val="Emphasis"/>
          <w:rFonts w:ascii="Times New Roman" w:hAnsi="Times New Roman"/>
          <w:lang w:val="ru-RU"/>
        </w:rPr>
        <w:br/>
        <w:t>3. Формировать чувство гордости за Родину, за наш народ.</w:t>
      </w:r>
      <w:r w:rsidRPr="002D13F0">
        <w:rPr>
          <w:rStyle w:val="Emphasis"/>
          <w:rFonts w:ascii="Times New Roman" w:hAnsi="Times New Roman"/>
          <w:lang w:val="ru-RU"/>
        </w:rPr>
        <w:br/>
        <w:t>4. Воспитывать трепетное отношение к празднику Победы, уважение к заслугам и подвигам воинов Великой Отечественной войны.</w:t>
      </w:r>
      <w:r>
        <w:rPr>
          <w:rStyle w:val="Emphasis"/>
          <w:rFonts w:ascii="Times New Roman" w:hAnsi="Times New Roman"/>
          <w:lang w:val="ru-RU"/>
        </w:rPr>
        <w:t xml:space="preserve">                                                </w:t>
      </w:r>
      <w:r w:rsidRPr="002D13F0">
        <w:rPr>
          <w:rStyle w:val="Emphasis"/>
          <w:rFonts w:ascii="Times New Roman" w:hAnsi="Times New Roman"/>
          <w:lang w:val="ru-RU"/>
        </w:rPr>
        <w:t>5. Привлечь родителей к совместным познавательно- тематическим мероприятиям. Сформировать у родителей активную позицию в воспитании и образовании детей.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</w:p>
    <w:tbl>
      <w:tblPr>
        <w:tblpPr w:leftFromText="180" w:rightFromText="180" w:vertAnchor="page" w:horzAnchor="margin" w:tblpY="18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7"/>
        <w:gridCol w:w="2440"/>
        <w:gridCol w:w="2459"/>
        <w:gridCol w:w="2614"/>
        <w:gridCol w:w="1250"/>
      </w:tblGrid>
      <w:tr w:rsidR="00F95A51" w:rsidRPr="001A3EB1" w:rsidTr="002D13F0">
        <w:trPr>
          <w:trHeight w:val="550"/>
        </w:trPr>
        <w:tc>
          <w:tcPr>
            <w:tcW w:w="807" w:type="dxa"/>
          </w:tcPr>
          <w:p w:rsidR="00F95A51" w:rsidRPr="002D13F0" w:rsidRDefault="00F95A51" w:rsidP="002D13F0">
            <w:pPr>
              <w:pStyle w:val="Heading2"/>
              <w:rPr>
                <w:rStyle w:val="Emphasis"/>
                <w:lang w:val="ru-RU"/>
              </w:rPr>
            </w:pPr>
          </w:p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№/п</w:t>
            </w:r>
          </w:p>
        </w:tc>
        <w:tc>
          <w:tcPr>
            <w:tcW w:w="2440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Мероприятия</w:t>
            </w:r>
          </w:p>
        </w:tc>
        <w:tc>
          <w:tcPr>
            <w:tcW w:w="2459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Место проведения</w:t>
            </w:r>
          </w:p>
        </w:tc>
        <w:tc>
          <w:tcPr>
            <w:tcW w:w="2614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Форма проведения</w:t>
            </w:r>
          </w:p>
        </w:tc>
        <w:tc>
          <w:tcPr>
            <w:tcW w:w="1250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Дата</w:t>
            </w:r>
          </w:p>
        </w:tc>
      </w:tr>
      <w:tr w:rsidR="00F95A51" w:rsidRPr="001A3EB1" w:rsidTr="002D13F0">
        <w:tc>
          <w:tcPr>
            <w:tcW w:w="807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1</w:t>
            </w:r>
          </w:p>
        </w:tc>
        <w:tc>
          <w:tcPr>
            <w:tcW w:w="2440" w:type="dxa"/>
          </w:tcPr>
          <w:p w:rsidR="00F95A51" w:rsidRPr="002D13F0" w:rsidRDefault="00F95A51" w:rsidP="002D13F0">
            <w:pPr>
              <w:pStyle w:val="Heading2"/>
              <w:rPr>
                <w:rStyle w:val="Emphasis"/>
                <w:lang w:val="ru-RU"/>
              </w:rPr>
            </w:pPr>
            <w:r w:rsidRPr="002D13F0">
              <w:rPr>
                <w:rStyle w:val="Emphasis"/>
                <w:lang w:val="ru-RU"/>
              </w:rPr>
              <w:t>Беседа о приближающейся дате и о ВОВ, презентации</w:t>
            </w:r>
          </w:p>
          <w:p w:rsidR="00F95A51" w:rsidRPr="002D13F0" w:rsidRDefault="00F95A51" w:rsidP="002D13F0">
            <w:pPr>
              <w:pStyle w:val="Heading2"/>
              <w:rPr>
                <w:rStyle w:val="Emphasis"/>
                <w:lang w:val="ru-RU"/>
              </w:rPr>
            </w:pPr>
            <w:r w:rsidRPr="002D13F0">
              <w:rPr>
                <w:rStyle w:val="Emphasis"/>
                <w:lang w:val="ru-RU"/>
              </w:rPr>
              <w:t xml:space="preserve">« Города-герои» </w:t>
            </w:r>
          </w:p>
          <w:p w:rsidR="00F95A51" w:rsidRPr="002D13F0" w:rsidRDefault="00F95A51" w:rsidP="002D13F0">
            <w:pPr>
              <w:pStyle w:val="Heading2"/>
              <w:rPr>
                <w:rStyle w:val="Emphasis"/>
                <w:lang w:val="ru-RU"/>
              </w:rPr>
            </w:pPr>
            <w:r w:rsidRPr="002D13F0">
              <w:rPr>
                <w:rStyle w:val="Emphasis"/>
                <w:lang w:val="ru-RU"/>
              </w:rPr>
              <w:t>« Этот славный День Победы»</w:t>
            </w:r>
          </w:p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« Музыка войны»</w:t>
            </w:r>
          </w:p>
        </w:tc>
        <w:tc>
          <w:tcPr>
            <w:tcW w:w="2459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Подготовительная группа</w:t>
            </w:r>
          </w:p>
        </w:tc>
        <w:tc>
          <w:tcPr>
            <w:tcW w:w="2614" w:type="dxa"/>
          </w:tcPr>
          <w:p w:rsidR="00F95A51" w:rsidRPr="002D13F0" w:rsidRDefault="00F95A51" w:rsidP="002D13F0">
            <w:pPr>
              <w:pStyle w:val="Heading2"/>
              <w:rPr>
                <w:rStyle w:val="Emphasis"/>
                <w:lang w:val="ru-RU"/>
              </w:rPr>
            </w:pPr>
            <w:r w:rsidRPr="002D13F0">
              <w:rPr>
                <w:rStyle w:val="Emphasis"/>
                <w:lang w:val="ru-RU"/>
              </w:rPr>
              <w:t>НОД по ознакомлению  с окружающим миром</w:t>
            </w:r>
          </w:p>
        </w:tc>
        <w:tc>
          <w:tcPr>
            <w:tcW w:w="1250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Март-май</w:t>
            </w:r>
          </w:p>
        </w:tc>
      </w:tr>
      <w:tr w:rsidR="00F95A51" w:rsidRPr="001A3EB1" w:rsidTr="002D13F0">
        <w:tc>
          <w:tcPr>
            <w:tcW w:w="807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2</w:t>
            </w:r>
          </w:p>
        </w:tc>
        <w:tc>
          <w:tcPr>
            <w:tcW w:w="2440" w:type="dxa"/>
          </w:tcPr>
          <w:p w:rsidR="00F95A51" w:rsidRPr="002D13F0" w:rsidRDefault="00F95A51" w:rsidP="002D13F0">
            <w:pPr>
              <w:pStyle w:val="Heading2"/>
              <w:rPr>
                <w:rStyle w:val="Emphasis"/>
                <w:lang w:val="ru-RU"/>
              </w:rPr>
            </w:pPr>
            <w:r w:rsidRPr="002D13F0">
              <w:rPr>
                <w:rStyle w:val="Emphasis"/>
                <w:lang w:val="ru-RU"/>
              </w:rPr>
              <w:t>Чтение художественной литературы по теме.</w:t>
            </w:r>
          </w:p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Заучивание стихов</w:t>
            </w:r>
          </w:p>
        </w:tc>
        <w:tc>
          <w:tcPr>
            <w:tcW w:w="2459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Подготовительная группа</w:t>
            </w:r>
          </w:p>
        </w:tc>
        <w:tc>
          <w:tcPr>
            <w:tcW w:w="2614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Восприятие художественной литературы</w:t>
            </w:r>
          </w:p>
        </w:tc>
        <w:tc>
          <w:tcPr>
            <w:tcW w:w="1250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Март-май</w:t>
            </w:r>
          </w:p>
        </w:tc>
      </w:tr>
      <w:tr w:rsidR="00F95A51" w:rsidRPr="001A3EB1" w:rsidTr="002D13F0">
        <w:tc>
          <w:tcPr>
            <w:tcW w:w="807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3</w:t>
            </w:r>
          </w:p>
        </w:tc>
        <w:tc>
          <w:tcPr>
            <w:tcW w:w="2440" w:type="dxa"/>
          </w:tcPr>
          <w:p w:rsidR="00F95A51" w:rsidRPr="002D13F0" w:rsidRDefault="00F95A51" w:rsidP="002D13F0">
            <w:pPr>
              <w:pStyle w:val="Heading2"/>
              <w:rPr>
                <w:rStyle w:val="Emphasis"/>
                <w:lang w:val="ru-RU"/>
              </w:rPr>
            </w:pPr>
            <w:r w:rsidRPr="002D13F0">
              <w:rPr>
                <w:rStyle w:val="Emphasis"/>
                <w:lang w:val="ru-RU"/>
              </w:rPr>
              <w:t>Оформление развивающей среды в группе</w:t>
            </w:r>
          </w:p>
        </w:tc>
        <w:tc>
          <w:tcPr>
            <w:tcW w:w="2459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Подготовительная группа</w:t>
            </w:r>
          </w:p>
        </w:tc>
        <w:tc>
          <w:tcPr>
            <w:tcW w:w="2614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</w:p>
        </w:tc>
        <w:tc>
          <w:tcPr>
            <w:tcW w:w="1250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Март-апрель</w:t>
            </w:r>
          </w:p>
        </w:tc>
      </w:tr>
      <w:tr w:rsidR="00F95A51" w:rsidRPr="001A3EB1" w:rsidTr="002D13F0">
        <w:tc>
          <w:tcPr>
            <w:tcW w:w="807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4</w:t>
            </w:r>
          </w:p>
        </w:tc>
        <w:tc>
          <w:tcPr>
            <w:tcW w:w="2440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Оформление стенда для родителей</w:t>
            </w:r>
          </w:p>
        </w:tc>
        <w:tc>
          <w:tcPr>
            <w:tcW w:w="2459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Подготовительная группа</w:t>
            </w:r>
          </w:p>
        </w:tc>
        <w:tc>
          <w:tcPr>
            <w:tcW w:w="2614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</w:p>
        </w:tc>
        <w:tc>
          <w:tcPr>
            <w:tcW w:w="1250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Март-апрель</w:t>
            </w:r>
          </w:p>
        </w:tc>
      </w:tr>
      <w:tr w:rsidR="00F95A51" w:rsidRPr="001A3EB1" w:rsidTr="002D13F0">
        <w:tc>
          <w:tcPr>
            <w:tcW w:w="807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5</w:t>
            </w:r>
          </w:p>
        </w:tc>
        <w:tc>
          <w:tcPr>
            <w:tcW w:w="2440" w:type="dxa"/>
          </w:tcPr>
          <w:p w:rsidR="00F95A51" w:rsidRPr="002D13F0" w:rsidRDefault="00F95A51" w:rsidP="002D13F0">
            <w:pPr>
              <w:pStyle w:val="Heading2"/>
              <w:rPr>
                <w:rStyle w:val="Emphasis"/>
                <w:lang w:val="ru-RU"/>
              </w:rPr>
            </w:pPr>
            <w:r w:rsidRPr="002D13F0">
              <w:rPr>
                <w:rStyle w:val="Emphasis"/>
                <w:lang w:val="ru-RU"/>
              </w:rPr>
              <w:t>Конкурс рисунков «Папа наша сила»</w:t>
            </w:r>
          </w:p>
        </w:tc>
        <w:tc>
          <w:tcPr>
            <w:tcW w:w="2459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Подготовительная группа</w:t>
            </w:r>
          </w:p>
        </w:tc>
        <w:tc>
          <w:tcPr>
            <w:tcW w:w="2614" w:type="dxa"/>
          </w:tcPr>
          <w:p w:rsidR="00F95A51" w:rsidRPr="002D13F0" w:rsidRDefault="00F95A51" w:rsidP="002D13F0">
            <w:pPr>
              <w:pStyle w:val="Heading2"/>
              <w:rPr>
                <w:rStyle w:val="Emphasis"/>
                <w:lang w:val="ru-RU"/>
              </w:rPr>
            </w:pPr>
            <w:r w:rsidRPr="002D13F0">
              <w:rPr>
                <w:rStyle w:val="Emphasis"/>
                <w:lang w:val="ru-RU"/>
              </w:rPr>
              <w:t>Оформление групповых и приемных комнат</w:t>
            </w:r>
          </w:p>
        </w:tc>
        <w:tc>
          <w:tcPr>
            <w:tcW w:w="1250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февраль</w:t>
            </w:r>
          </w:p>
        </w:tc>
      </w:tr>
      <w:tr w:rsidR="00F95A51" w:rsidRPr="001A3EB1" w:rsidTr="002D13F0">
        <w:tc>
          <w:tcPr>
            <w:tcW w:w="807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6</w:t>
            </w:r>
          </w:p>
        </w:tc>
        <w:tc>
          <w:tcPr>
            <w:tcW w:w="2440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Военно–морское рандеву.</w:t>
            </w:r>
          </w:p>
        </w:tc>
        <w:tc>
          <w:tcPr>
            <w:tcW w:w="2459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Подготовительная группа</w:t>
            </w:r>
          </w:p>
        </w:tc>
        <w:tc>
          <w:tcPr>
            <w:tcW w:w="2614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Музыкальное развлечение</w:t>
            </w:r>
          </w:p>
        </w:tc>
        <w:tc>
          <w:tcPr>
            <w:tcW w:w="1250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февраль</w:t>
            </w:r>
          </w:p>
        </w:tc>
      </w:tr>
      <w:tr w:rsidR="00F95A51" w:rsidRPr="001A3EB1" w:rsidTr="002D13F0">
        <w:tc>
          <w:tcPr>
            <w:tcW w:w="807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7</w:t>
            </w:r>
          </w:p>
        </w:tc>
        <w:tc>
          <w:tcPr>
            <w:tcW w:w="2440" w:type="dxa"/>
          </w:tcPr>
          <w:p w:rsidR="00F95A51" w:rsidRPr="002D13F0" w:rsidRDefault="00F95A51" w:rsidP="002D13F0">
            <w:pPr>
              <w:pStyle w:val="Heading2"/>
              <w:rPr>
                <w:rStyle w:val="Emphasis"/>
                <w:lang w:val="ru-RU"/>
              </w:rPr>
            </w:pPr>
            <w:r w:rsidRPr="002D13F0">
              <w:rPr>
                <w:rStyle w:val="Emphasis"/>
                <w:lang w:val="ru-RU"/>
              </w:rPr>
              <w:t>«Мы благодарны Вам за</w:t>
            </w:r>
          </w:p>
          <w:p w:rsidR="00F95A51" w:rsidRPr="002D13F0" w:rsidRDefault="00F95A51" w:rsidP="002D13F0">
            <w:pPr>
              <w:pStyle w:val="Heading2"/>
              <w:rPr>
                <w:rStyle w:val="Emphasis"/>
                <w:lang w:val="ru-RU"/>
              </w:rPr>
            </w:pPr>
            <w:r w:rsidRPr="002D13F0">
              <w:rPr>
                <w:rStyle w:val="Emphasis"/>
                <w:lang w:val="ru-RU"/>
              </w:rPr>
              <w:t>этот май»</w:t>
            </w:r>
          </w:p>
        </w:tc>
        <w:tc>
          <w:tcPr>
            <w:tcW w:w="2459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Городская центральная детская библиотека</w:t>
            </w:r>
          </w:p>
        </w:tc>
        <w:tc>
          <w:tcPr>
            <w:tcW w:w="2614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Беседы, игры, викторины</w:t>
            </w:r>
          </w:p>
        </w:tc>
        <w:tc>
          <w:tcPr>
            <w:tcW w:w="1250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Март-май</w:t>
            </w:r>
          </w:p>
        </w:tc>
      </w:tr>
      <w:tr w:rsidR="00F95A51" w:rsidRPr="001A3EB1" w:rsidTr="002D13F0">
        <w:tc>
          <w:tcPr>
            <w:tcW w:w="807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8</w:t>
            </w:r>
          </w:p>
        </w:tc>
        <w:tc>
          <w:tcPr>
            <w:tcW w:w="2440" w:type="dxa"/>
          </w:tcPr>
          <w:p w:rsidR="00F95A51" w:rsidRPr="002D13F0" w:rsidRDefault="00F95A51" w:rsidP="002D13F0">
            <w:pPr>
              <w:pStyle w:val="Heading2"/>
              <w:rPr>
                <w:rStyle w:val="Emphasis"/>
                <w:lang w:val="ru-RU"/>
              </w:rPr>
            </w:pPr>
            <w:r w:rsidRPr="002D13F0">
              <w:rPr>
                <w:rStyle w:val="Emphasis"/>
                <w:lang w:val="ru-RU"/>
              </w:rPr>
              <w:t>«Война не место для детей». Рассказы о детях героях ВОВ</w:t>
            </w:r>
          </w:p>
        </w:tc>
        <w:tc>
          <w:tcPr>
            <w:tcW w:w="2459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Подготовительная группа</w:t>
            </w:r>
          </w:p>
        </w:tc>
        <w:tc>
          <w:tcPr>
            <w:tcW w:w="2614" w:type="dxa"/>
          </w:tcPr>
          <w:p w:rsidR="00F95A51" w:rsidRPr="002D13F0" w:rsidRDefault="00F95A51" w:rsidP="002D13F0">
            <w:pPr>
              <w:pStyle w:val="Heading2"/>
              <w:rPr>
                <w:rStyle w:val="Emphasis"/>
                <w:lang w:val="ru-RU"/>
              </w:rPr>
            </w:pPr>
            <w:r w:rsidRPr="002D13F0">
              <w:rPr>
                <w:rStyle w:val="Emphasis"/>
                <w:lang w:val="ru-RU"/>
              </w:rPr>
              <w:t>НОД по ознакомлению  с окружающим миром</w:t>
            </w:r>
          </w:p>
        </w:tc>
        <w:tc>
          <w:tcPr>
            <w:tcW w:w="1250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Март</w:t>
            </w:r>
          </w:p>
        </w:tc>
      </w:tr>
      <w:tr w:rsidR="00F95A51" w:rsidRPr="001A3EB1" w:rsidTr="002D13F0">
        <w:tc>
          <w:tcPr>
            <w:tcW w:w="807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9</w:t>
            </w:r>
          </w:p>
        </w:tc>
        <w:tc>
          <w:tcPr>
            <w:tcW w:w="2440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2D13F0">
              <w:rPr>
                <w:rStyle w:val="Emphasis"/>
                <w:lang w:val="ru-RU"/>
              </w:rPr>
              <w:t xml:space="preserve">Посещение городской выставки творческих работ, посвященных 70 летию </w:t>
            </w:r>
            <w:r w:rsidRPr="001A3EB1">
              <w:rPr>
                <w:rStyle w:val="Emphasis"/>
              </w:rPr>
              <w:t>Победы ВОВ</w:t>
            </w:r>
          </w:p>
        </w:tc>
        <w:tc>
          <w:tcPr>
            <w:tcW w:w="2459" w:type="dxa"/>
          </w:tcPr>
          <w:p w:rsidR="00F95A51" w:rsidRPr="002D13F0" w:rsidRDefault="00F95A51" w:rsidP="002D13F0">
            <w:pPr>
              <w:pStyle w:val="Heading2"/>
              <w:rPr>
                <w:rStyle w:val="Emphasis"/>
                <w:lang w:val="ru-RU"/>
              </w:rPr>
            </w:pPr>
            <w:r w:rsidRPr="002D13F0">
              <w:rPr>
                <w:rStyle w:val="Emphasis"/>
                <w:lang w:val="ru-RU"/>
              </w:rPr>
              <w:t>МБОУ ДОД «Детская художественная школа»</w:t>
            </w:r>
          </w:p>
        </w:tc>
        <w:tc>
          <w:tcPr>
            <w:tcW w:w="2614" w:type="dxa"/>
          </w:tcPr>
          <w:p w:rsidR="00F95A51" w:rsidRPr="002D13F0" w:rsidRDefault="00F95A51" w:rsidP="002D13F0">
            <w:pPr>
              <w:pStyle w:val="Heading2"/>
              <w:rPr>
                <w:rStyle w:val="Emphasis"/>
                <w:lang w:val="ru-RU"/>
              </w:rPr>
            </w:pPr>
            <w:r w:rsidRPr="002D13F0">
              <w:rPr>
                <w:rStyle w:val="Emphasis"/>
                <w:lang w:val="ru-RU"/>
              </w:rPr>
              <w:t>Выставка творческих работ, посвященных</w:t>
            </w:r>
          </w:p>
          <w:p w:rsidR="00F95A51" w:rsidRPr="002D13F0" w:rsidRDefault="00F95A51" w:rsidP="002D13F0">
            <w:pPr>
              <w:pStyle w:val="Heading2"/>
              <w:rPr>
                <w:rStyle w:val="Emphasis"/>
                <w:lang w:val="ru-RU"/>
              </w:rPr>
            </w:pPr>
            <w:r w:rsidRPr="002D13F0">
              <w:rPr>
                <w:rStyle w:val="Emphasis"/>
                <w:lang w:val="ru-RU"/>
              </w:rPr>
              <w:t>70- летию  Победы ВОВ</w:t>
            </w:r>
          </w:p>
        </w:tc>
        <w:tc>
          <w:tcPr>
            <w:tcW w:w="1250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Апрель-июнь</w:t>
            </w:r>
          </w:p>
        </w:tc>
      </w:tr>
      <w:tr w:rsidR="00F95A51" w:rsidRPr="001A3EB1" w:rsidTr="002D13F0">
        <w:trPr>
          <w:trHeight w:val="120"/>
        </w:trPr>
        <w:tc>
          <w:tcPr>
            <w:tcW w:w="807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10</w:t>
            </w:r>
          </w:p>
        </w:tc>
        <w:tc>
          <w:tcPr>
            <w:tcW w:w="2440" w:type="dxa"/>
          </w:tcPr>
          <w:p w:rsidR="00F95A51" w:rsidRPr="002D13F0" w:rsidRDefault="00F95A51" w:rsidP="002D13F0">
            <w:pPr>
              <w:pStyle w:val="Heading2"/>
              <w:rPr>
                <w:rStyle w:val="Emphasis"/>
                <w:lang w:val="ru-RU"/>
              </w:rPr>
            </w:pPr>
            <w:r w:rsidRPr="002D13F0">
              <w:rPr>
                <w:rStyle w:val="Emphasis"/>
                <w:lang w:val="ru-RU"/>
              </w:rPr>
              <w:t>Фотовыставка «Ваша победа-наша память»</w:t>
            </w:r>
          </w:p>
          <w:p w:rsidR="00F95A51" w:rsidRPr="002D13F0" w:rsidRDefault="00F95A51" w:rsidP="002D13F0">
            <w:pPr>
              <w:pStyle w:val="Heading2"/>
              <w:rPr>
                <w:rStyle w:val="Emphasis"/>
                <w:lang w:val="ru-RU"/>
              </w:rPr>
            </w:pPr>
          </w:p>
        </w:tc>
        <w:tc>
          <w:tcPr>
            <w:tcW w:w="2459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Подготовительная группа</w:t>
            </w:r>
          </w:p>
        </w:tc>
        <w:tc>
          <w:tcPr>
            <w:tcW w:w="2614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Выставка участников ВОВ</w:t>
            </w:r>
          </w:p>
        </w:tc>
        <w:tc>
          <w:tcPr>
            <w:tcW w:w="1250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Март-апрель</w:t>
            </w:r>
          </w:p>
        </w:tc>
      </w:tr>
      <w:tr w:rsidR="00F95A51" w:rsidRPr="001A3EB1" w:rsidTr="002D13F0">
        <w:trPr>
          <w:trHeight w:val="120"/>
        </w:trPr>
        <w:tc>
          <w:tcPr>
            <w:tcW w:w="807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11</w:t>
            </w:r>
          </w:p>
        </w:tc>
        <w:tc>
          <w:tcPr>
            <w:tcW w:w="2440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 xml:space="preserve">«Мы склонились низко-низко» </w:t>
            </w:r>
          </w:p>
        </w:tc>
        <w:tc>
          <w:tcPr>
            <w:tcW w:w="2459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Мемориальный комплекс боевой славы</w:t>
            </w:r>
          </w:p>
        </w:tc>
        <w:tc>
          <w:tcPr>
            <w:tcW w:w="2614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Экскурсия к памятнику солдата</w:t>
            </w:r>
          </w:p>
        </w:tc>
        <w:tc>
          <w:tcPr>
            <w:tcW w:w="1250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Май</w:t>
            </w:r>
          </w:p>
        </w:tc>
      </w:tr>
      <w:tr w:rsidR="00F95A51" w:rsidRPr="001A3EB1" w:rsidTr="002D13F0">
        <w:trPr>
          <w:trHeight w:val="120"/>
        </w:trPr>
        <w:tc>
          <w:tcPr>
            <w:tcW w:w="807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12</w:t>
            </w:r>
          </w:p>
        </w:tc>
        <w:tc>
          <w:tcPr>
            <w:tcW w:w="2440" w:type="dxa"/>
          </w:tcPr>
          <w:p w:rsidR="00F95A51" w:rsidRPr="002D13F0" w:rsidRDefault="00F95A51" w:rsidP="002D13F0">
            <w:pPr>
              <w:pStyle w:val="Heading2"/>
              <w:rPr>
                <w:rStyle w:val="Emphasis"/>
                <w:lang w:val="ru-RU"/>
              </w:rPr>
            </w:pPr>
            <w:r w:rsidRPr="002D13F0">
              <w:rPr>
                <w:rStyle w:val="Emphasis"/>
                <w:lang w:val="ru-RU"/>
              </w:rPr>
              <w:t>Участие в городской акции «Помни меня»</w:t>
            </w:r>
          </w:p>
        </w:tc>
        <w:tc>
          <w:tcPr>
            <w:tcW w:w="2459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Аллея славы</w:t>
            </w:r>
          </w:p>
        </w:tc>
        <w:tc>
          <w:tcPr>
            <w:tcW w:w="2614" w:type="dxa"/>
          </w:tcPr>
          <w:p w:rsidR="00F95A51" w:rsidRPr="002D13F0" w:rsidRDefault="00F95A51" w:rsidP="002D13F0">
            <w:pPr>
              <w:pStyle w:val="Heading2"/>
              <w:rPr>
                <w:rStyle w:val="Emphasis"/>
                <w:lang w:val="ru-RU"/>
              </w:rPr>
            </w:pPr>
            <w:r w:rsidRPr="002D13F0">
              <w:rPr>
                <w:rStyle w:val="Emphasis"/>
                <w:lang w:val="ru-RU"/>
              </w:rPr>
              <w:t>Подготовка фото материалов о родственниках воспитанников ДОУ, участников ВОВ</w:t>
            </w:r>
          </w:p>
        </w:tc>
        <w:tc>
          <w:tcPr>
            <w:tcW w:w="1250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Май</w:t>
            </w:r>
          </w:p>
        </w:tc>
      </w:tr>
      <w:tr w:rsidR="00F95A51" w:rsidRPr="001A3EB1" w:rsidTr="002D13F0">
        <w:trPr>
          <w:trHeight w:val="120"/>
        </w:trPr>
        <w:tc>
          <w:tcPr>
            <w:tcW w:w="807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13</w:t>
            </w:r>
          </w:p>
        </w:tc>
        <w:tc>
          <w:tcPr>
            <w:tcW w:w="2440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Развлечение «Страна прими салют»</w:t>
            </w:r>
          </w:p>
        </w:tc>
        <w:tc>
          <w:tcPr>
            <w:tcW w:w="2459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Подготовительная группа</w:t>
            </w:r>
          </w:p>
        </w:tc>
        <w:tc>
          <w:tcPr>
            <w:tcW w:w="2614" w:type="dxa"/>
          </w:tcPr>
          <w:p w:rsidR="00F95A51" w:rsidRPr="002D13F0" w:rsidRDefault="00F95A51" w:rsidP="002D13F0">
            <w:pPr>
              <w:pStyle w:val="Heading2"/>
              <w:rPr>
                <w:rStyle w:val="Emphasis"/>
                <w:lang w:val="ru-RU"/>
              </w:rPr>
            </w:pPr>
            <w:r w:rsidRPr="002D13F0">
              <w:rPr>
                <w:rStyle w:val="Emphasis"/>
                <w:lang w:val="ru-RU"/>
              </w:rPr>
              <w:t xml:space="preserve">Встреча с ветераном Гришкевич В.Е. </w:t>
            </w:r>
          </w:p>
        </w:tc>
        <w:tc>
          <w:tcPr>
            <w:tcW w:w="1250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Май</w:t>
            </w:r>
          </w:p>
        </w:tc>
      </w:tr>
      <w:tr w:rsidR="00F95A51" w:rsidRPr="001A3EB1" w:rsidTr="002D13F0">
        <w:trPr>
          <w:trHeight w:val="120"/>
        </w:trPr>
        <w:tc>
          <w:tcPr>
            <w:tcW w:w="807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14</w:t>
            </w:r>
          </w:p>
        </w:tc>
        <w:tc>
          <w:tcPr>
            <w:tcW w:w="2440" w:type="dxa"/>
          </w:tcPr>
          <w:p w:rsidR="00F95A51" w:rsidRPr="002D13F0" w:rsidRDefault="00F95A51" w:rsidP="002D13F0">
            <w:pPr>
              <w:pStyle w:val="Heading2"/>
              <w:rPr>
                <w:rStyle w:val="Emphasis"/>
                <w:lang w:val="ru-RU"/>
              </w:rPr>
            </w:pPr>
            <w:r w:rsidRPr="002D13F0">
              <w:rPr>
                <w:rStyle w:val="Emphasis"/>
                <w:lang w:val="ru-RU"/>
              </w:rPr>
              <w:t>Подарки детям средней группы(флажки 70 лет Победы)</w:t>
            </w:r>
          </w:p>
        </w:tc>
        <w:tc>
          <w:tcPr>
            <w:tcW w:w="2459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Подготовительная группа</w:t>
            </w:r>
          </w:p>
        </w:tc>
        <w:tc>
          <w:tcPr>
            <w:tcW w:w="2614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Изготовление флажков</w:t>
            </w:r>
          </w:p>
        </w:tc>
        <w:tc>
          <w:tcPr>
            <w:tcW w:w="1250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Май</w:t>
            </w:r>
          </w:p>
        </w:tc>
      </w:tr>
      <w:tr w:rsidR="00F95A51" w:rsidRPr="001A3EB1" w:rsidTr="002D13F0">
        <w:trPr>
          <w:trHeight w:val="120"/>
        </w:trPr>
        <w:tc>
          <w:tcPr>
            <w:tcW w:w="807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15</w:t>
            </w:r>
          </w:p>
        </w:tc>
        <w:tc>
          <w:tcPr>
            <w:tcW w:w="2440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Изготовление поздравительных открыток</w:t>
            </w:r>
          </w:p>
        </w:tc>
        <w:tc>
          <w:tcPr>
            <w:tcW w:w="2459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Подготовительная группа</w:t>
            </w:r>
          </w:p>
        </w:tc>
        <w:tc>
          <w:tcPr>
            <w:tcW w:w="2614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Изготовление открыток</w:t>
            </w:r>
          </w:p>
        </w:tc>
        <w:tc>
          <w:tcPr>
            <w:tcW w:w="1250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Май</w:t>
            </w:r>
          </w:p>
        </w:tc>
      </w:tr>
      <w:tr w:rsidR="00F95A51" w:rsidRPr="001A3EB1" w:rsidTr="002D13F0">
        <w:trPr>
          <w:trHeight w:val="240"/>
        </w:trPr>
        <w:tc>
          <w:tcPr>
            <w:tcW w:w="807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16</w:t>
            </w:r>
          </w:p>
        </w:tc>
        <w:tc>
          <w:tcPr>
            <w:tcW w:w="2440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Проект «Города герои»</w:t>
            </w:r>
          </w:p>
        </w:tc>
        <w:tc>
          <w:tcPr>
            <w:tcW w:w="2459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Подготовительная группа</w:t>
            </w:r>
          </w:p>
        </w:tc>
        <w:tc>
          <w:tcPr>
            <w:tcW w:w="2614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Подготовка и реализация проекта</w:t>
            </w:r>
          </w:p>
        </w:tc>
        <w:tc>
          <w:tcPr>
            <w:tcW w:w="1250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Март-май</w:t>
            </w:r>
          </w:p>
        </w:tc>
      </w:tr>
      <w:tr w:rsidR="00F95A51" w:rsidRPr="001A3EB1" w:rsidTr="002D13F0">
        <w:trPr>
          <w:trHeight w:val="240"/>
        </w:trPr>
        <w:tc>
          <w:tcPr>
            <w:tcW w:w="807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17</w:t>
            </w:r>
          </w:p>
        </w:tc>
        <w:tc>
          <w:tcPr>
            <w:tcW w:w="2440" w:type="dxa"/>
          </w:tcPr>
          <w:p w:rsidR="00F95A51" w:rsidRPr="002D13F0" w:rsidRDefault="00F95A51" w:rsidP="002D13F0">
            <w:pPr>
              <w:pStyle w:val="Heading2"/>
              <w:rPr>
                <w:rStyle w:val="Emphasis"/>
                <w:lang w:val="ru-RU"/>
              </w:rPr>
            </w:pPr>
            <w:r w:rsidRPr="002D13F0">
              <w:rPr>
                <w:rStyle w:val="Emphasis"/>
                <w:lang w:val="ru-RU"/>
              </w:rPr>
              <w:t>Конкурс рисунков на асфальте «Миру – мир»</w:t>
            </w:r>
          </w:p>
        </w:tc>
        <w:tc>
          <w:tcPr>
            <w:tcW w:w="2459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Спортивная площадка</w:t>
            </w:r>
          </w:p>
        </w:tc>
        <w:tc>
          <w:tcPr>
            <w:tcW w:w="2614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Совместная деятельность</w:t>
            </w:r>
          </w:p>
        </w:tc>
        <w:tc>
          <w:tcPr>
            <w:tcW w:w="1250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Май</w:t>
            </w:r>
          </w:p>
        </w:tc>
      </w:tr>
      <w:tr w:rsidR="00F95A51" w:rsidRPr="001A3EB1" w:rsidTr="002D13F0">
        <w:trPr>
          <w:trHeight w:val="240"/>
        </w:trPr>
        <w:tc>
          <w:tcPr>
            <w:tcW w:w="807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18</w:t>
            </w:r>
          </w:p>
        </w:tc>
        <w:tc>
          <w:tcPr>
            <w:tcW w:w="2440" w:type="dxa"/>
          </w:tcPr>
          <w:p w:rsidR="00F95A51" w:rsidRPr="002D13F0" w:rsidRDefault="00F95A51" w:rsidP="002D13F0">
            <w:pPr>
              <w:pStyle w:val="Heading2"/>
              <w:rPr>
                <w:rStyle w:val="Emphasis"/>
                <w:lang w:val="ru-RU"/>
              </w:rPr>
            </w:pPr>
            <w:r w:rsidRPr="002D13F0">
              <w:rPr>
                <w:rStyle w:val="Emphasis"/>
                <w:lang w:val="ru-RU"/>
              </w:rPr>
              <w:t>Выставка рисунков и поделок ко Дню победы</w:t>
            </w:r>
          </w:p>
        </w:tc>
        <w:tc>
          <w:tcPr>
            <w:tcW w:w="2459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Подготовительная группа</w:t>
            </w:r>
          </w:p>
        </w:tc>
        <w:tc>
          <w:tcPr>
            <w:tcW w:w="2614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Художественно эстетическая деятельность</w:t>
            </w:r>
          </w:p>
        </w:tc>
        <w:tc>
          <w:tcPr>
            <w:tcW w:w="1250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Апрель-май</w:t>
            </w:r>
          </w:p>
        </w:tc>
      </w:tr>
      <w:tr w:rsidR="00F95A51" w:rsidRPr="001A3EB1" w:rsidTr="002D13F0">
        <w:trPr>
          <w:trHeight w:val="240"/>
        </w:trPr>
        <w:tc>
          <w:tcPr>
            <w:tcW w:w="807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19</w:t>
            </w:r>
          </w:p>
        </w:tc>
        <w:tc>
          <w:tcPr>
            <w:tcW w:w="2440" w:type="dxa"/>
          </w:tcPr>
          <w:p w:rsidR="00F95A51" w:rsidRPr="002D13F0" w:rsidRDefault="00F95A51" w:rsidP="002D13F0">
            <w:pPr>
              <w:pStyle w:val="Heading2"/>
              <w:rPr>
                <w:rStyle w:val="Emphasis"/>
                <w:lang w:val="ru-RU"/>
              </w:rPr>
            </w:pPr>
            <w:r w:rsidRPr="002D13F0">
              <w:rPr>
                <w:rStyle w:val="Emphasis"/>
                <w:lang w:val="ru-RU"/>
              </w:rPr>
              <w:t>Посев семян цветов на рассаду для оформления участка группы</w:t>
            </w:r>
          </w:p>
        </w:tc>
        <w:tc>
          <w:tcPr>
            <w:tcW w:w="2459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Подготовительная группа</w:t>
            </w:r>
          </w:p>
        </w:tc>
        <w:tc>
          <w:tcPr>
            <w:tcW w:w="2614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Экспериментальная деятельность</w:t>
            </w:r>
          </w:p>
        </w:tc>
        <w:tc>
          <w:tcPr>
            <w:tcW w:w="1250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Март</w:t>
            </w:r>
          </w:p>
        </w:tc>
      </w:tr>
      <w:tr w:rsidR="00F95A51" w:rsidRPr="001A3EB1" w:rsidTr="002D13F0">
        <w:trPr>
          <w:trHeight w:val="120"/>
        </w:trPr>
        <w:tc>
          <w:tcPr>
            <w:tcW w:w="807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20</w:t>
            </w:r>
          </w:p>
        </w:tc>
        <w:tc>
          <w:tcPr>
            <w:tcW w:w="2440" w:type="dxa"/>
          </w:tcPr>
          <w:p w:rsidR="00F95A51" w:rsidRPr="002D13F0" w:rsidRDefault="00F95A51" w:rsidP="002D13F0">
            <w:pPr>
              <w:pStyle w:val="Heading2"/>
              <w:rPr>
                <w:rStyle w:val="Emphasis"/>
                <w:lang w:val="ru-RU"/>
              </w:rPr>
            </w:pPr>
            <w:r w:rsidRPr="002D13F0">
              <w:rPr>
                <w:rStyle w:val="Emphasis"/>
                <w:lang w:val="ru-RU"/>
              </w:rPr>
              <w:t>Совместное мероприятие с Полевской ДШИ, фольклорным ансамблем «Оберег»</w:t>
            </w:r>
          </w:p>
        </w:tc>
        <w:tc>
          <w:tcPr>
            <w:tcW w:w="2459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Спортивная площадка</w:t>
            </w:r>
          </w:p>
        </w:tc>
        <w:tc>
          <w:tcPr>
            <w:tcW w:w="2614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Концерт</w:t>
            </w:r>
          </w:p>
        </w:tc>
        <w:tc>
          <w:tcPr>
            <w:tcW w:w="1250" w:type="dxa"/>
          </w:tcPr>
          <w:p w:rsidR="00F95A51" w:rsidRPr="001A3EB1" w:rsidRDefault="00F95A51" w:rsidP="002D13F0">
            <w:pPr>
              <w:pStyle w:val="Heading2"/>
              <w:rPr>
                <w:rStyle w:val="Emphasis"/>
              </w:rPr>
            </w:pPr>
            <w:r w:rsidRPr="001A3EB1">
              <w:rPr>
                <w:rStyle w:val="Emphasis"/>
              </w:rPr>
              <w:t>Июнь</w:t>
            </w:r>
          </w:p>
        </w:tc>
      </w:tr>
    </w:tbl>
    <w:p w:rsidR="00F95A51" w:rsidRPr="002D13F0" w:rsidRDefault="00F95A51" w:rsidP="00425902">
      <w:pPr>
        <w:pStyle w:val="Heading2"/>
        <w:rPr>
          <w:rStyle w:val="Emphasis"/>
          <w:lang w:val="ru-RU"/>
        </w:rPr>
      </w:pPr>
    </w:p>
    <w:p w:rsidR="00F95A51" w:rsidRPr="002D13F0" w:rsidRDefault="00F95A51" w:rsidP="00425902">
      <w:pPr>
        <w:pStyle w:val="Heading2"/>
        <w:rPr>
          <w:rStyle w:val="Emphasis"/>
          <w:lang w:val="ru-RU"/>
        </w:rPr>
      </w:pPr>
    </w:p>
    <w:p w:rsidR="00F95A51" w:rsidRDefault="00F95A51" w:rsidP="00425902">
      <w:pPr>
        <w:pStyle w:val="Heading2"/>
        <w:rPr>
          <w:rStyle w:val="Emphasis"/>
          <w:lang w:val="ru-RU"/>
        </w:rPr>
      </w:pPr>
    </w:p>
    <w:p w:rsidR="00F95A51" w:rsidRDefault="00F95A51" w:rsidP="00305244">
      <w:pPr>
        <w:rPr>
          <w:lang w:val="ru-RU"/>
        </w:rPr>
      </w:pPr>
    </w:p>
    <w:p w:rsidR="00F95A51" w:rsidRDefault="00F95A51" w:rsidP="00305244">
      <w:pPr>
        <w:rPr>
          <w:lang w:val="ru-RU"/>
        </w:rPr>
      </w:pPr>
    </w:p>
    <w:p w:rsidR="00F95A51" w:rsidRDefault="00F95A51" w:rsidP="00305244">
      <w:pPr>
        <w:rPr>
          <w:lang w:val="ru-RU"/>
        </w:rPr>
      </w:pPr>
    </w:p>
    <w:p w:rsidR="00F95A51" w:rsidRDefault="00F95A51" w:rsidP="00305244">
      <w:pPr>
        <w:rPr>
          <w:lang w:val="ru-RU"/>
        </w:rPr>
      </w:pPr>
    </w:p>
    <w:p w:rsidR="00F95A51" w:rsidRPr="00305244" w:rsidRDefault="00F95A51" w:rsidP="00305244">
      <w:pPr>
        <w:rPr>
          <w:lang w:val="ru-RU"/>
        </w:rPr>
      </w:pPr>
    </w:p>
    <w:p w:rsidR="00F95A51" w:rsidRPr="00305244" w:rsidRDefault="00F95A51" w:rsidP="00425902">
      <w:pPr>
        <w:pStyle w:val="Heading2"/>
        <w:rPr>
          <w:rStyle w:val="Emphasis"/>
          <w:b/>
        </w:rPr>
      </w:pP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>МОДЕЛЬ РЕАЛИЗАЦИИ  ПРОЕКТА  «Ваша победа - наша память!» ПО ОБЛАСТЯМ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>ОБРАЗОВАТЕЛЬНАЯ ОБЛАСТЬ ВИД ДЕЯТЕЛЬНОСТИ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 xml:space="preserve">СОЦИАЛИЗАЦИЯ. ИГРОВАЯ 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>« Помощь раненому», « Кто быстрей соберет автомат», « Кто самый меткий», « Чей отряд быстрее посадит самолет», « Парашюты»,  « Доставь пакет».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>МУЗЫКА ЛЬНО – ЭСТЕТИЧЕСКАЯ. СЛУШАНИЕ ПЕСЕН ВОВ.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>« Землянка» А. Сурков,  «Синий платочек» Е Петерсбурского, « День Победы» В. Харитонов,  « Катюша» М. Исаковский,  « Священная война»  В.И. Лебедев-Кумач, « Мир нужен всем» С. Богомазов,  « День 9 мая» Е. Зарецкая ,                « Вечный огонь» Е. Агранович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>ПЕНИЕ. РАЗУЧИВАНИЕ ПЕСЕН.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>« Катюша», « День 9 мая», « Вечный огонь», « Мир нужен всем».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>МУЗЫКАЛЬНО - РИТМИЧЕСКИЕ ДВИЖЕНИЯ.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 xml:space="preserve">ТАНЦЫ: 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>« Синий платочек», « Русский парень».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>РИТМИЧЕСКИЕ  УПРАЖНЕНИЯ: с флагами  и лентами « Победа»,композиция   « Летите, голуби».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>КОММУНИКАЦИЯ. БЕСЕДЫ.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>« Великая Отечественная война», « Города – герои», « Дети и война»,              « Праздник « День Победы»,  « Герои Советского Союза», « Четвероногие помощники на фронте».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>ВОСПРИЯТИЕ  ХУДОЖЕСТВЕННОЙ  ЛИТЕРАТУРЫ.</w:t>
      </w:r>
      <w:r w:rsidRPr="002D13F0">
        <w:rPr>
          <w:rStyle w:val="Emphasis"/>
          <w:rFonts w:ascii="Times New Roman" w:hAnsi="Times New Roman"/>
          <w:lang w:val="ru-RU"/>
        </w:rPr>
        <w:br/>
        <w:t>ЧТЕНИЕ.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>Александрова З. « Красные звездочки»,  « Они сражались за Родину» ,  Митяев А. « Почему армия родная», Черников Н.  «Наша красная звезда», Айнутдинов С. Х. « Священную клятву держали», Благинина Е. « Почему тышинель бережешь?» , Алексеев С.П. « Рассказы о Великой Отечественной войне»,  Баруздин С. « Сложное поручение» , Митяев А. « Землянка»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>СТИХОТВОРЕНИЯ О ВОВ,  ГЕРОЯХ,  ПОБЕДЕ: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>ЧТЕНИЕ И ЗАУЧИВАНИЕ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bookmarkStart w:id="0" w:name="_GoBack"/>
      <w:bookmarkEnd w:id="0"/>
      <w:r w:rsidRPr="002D13F0">
        <w:rPr>
          <w:rStyle w:val="Emphasis"/>
          <w:rFonts w:ascii="Times New Roman" w:hAnsi="Times New Roman"/>
          <w:lang w:val="ru-RU"/>
        </w:rPr>
        <w:t>Усачев А. « Защитник», « День Победы»,  Ваншенкин К. « Пограничник»,  Аким Я. « Девятое мая», Соломин В. « На горах высоких», Пляцковский М.      « Нам нужен мир»,  «Для дружбы, для улыбок, для весны».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>ПОЗНАНИЕ.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>РАССМОТРИВАНИЕ  АЛЬБОМОВ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 xml:space="preserve">« О детях героях», « Великая Отечественная война», « Военная техника»,         « Фото наших дедов – воинов войны». 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>ПРОСМОТР ПРЕЗЕНТАЦИЙ.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>« Подвиги собак во время войны»,  « Города – герои», « Этот день Победы».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>ПРОДУКТИВНАЯ ДЕЯТЕЛЬНОСТЬ. ( ЛЕПКА)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>« Военная собака», «Патроны для солдат», «Памятник солдату», «Военная техника».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>ПРОДУКТИВНАЯ  ДЕЯТЕЛЬНОСТЬ. ( Рисование)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>«Этот радостный день Победы», «Салют Победы», « Танк»,                                  « Бомбардировщик».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>ПРОДУКТИВНАЯ  ДЕЯТЕЛЬНОСТЬ.  ( АППЛИКАЦИЯ)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>« Праздничный салют», « Поздравительная открытка для ветерана».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 xml:space="preserve">РУЧНОЙ ТРУД. 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 xml:space="preserve">« Праздничные флаги», « Журавли», оригами « Пилотка», 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>МОНИТОРИНГ  ЭФФЕКТИВНОСТИ.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>Эффективность проекта оценивается по результатам диагностических исследований.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>1. Интервьюирование детей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>« Что ты знаешь о Великой Отечественной войне?»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>2. Индивидуальные беседы с детьми.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>3. Наблюдение за свободной самостоятельной деятельностью детей.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>4. Анализ продуктов деятельности ( рисунки, аппликация, лепка).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>Итог проекта: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 xml:space="preserve">В ходе проведенных мероприятий, посвященных дню Победы, дети научились ориентироваться в истории нашей страны, у детей сформировались такие понятия, как ветераны, оборона, захватчики, фашисты, фашистская Германия; знают и называют города-герои; сформировалось чувство гордости за свой народ и его боевые заслуги; уважение к защитникам Отечества, ветеранам Великой Отечественной войны. </w:t>
      </w:r>
    </w:p>
    <w:p w:rsidR="00F95A51" w:rsidRPr="002D13F0" w:rsidRDefault="00F95A51" w:rsidP="002D13F0">
      <w:pPr>
        <w:pStyle w:val="Heading2"/>
        <w:spacing w:line="360" w:lineRule="auto"/>
        <w:rPr>
          <w:rStyle w:val="Emphasis"/>
          <w:rFonts w:ascii="Times New Roman" w:hAnsi="Times New Roman"/>
          <w:lang w:val="ru-RU"/>
        </w:rPr>
      </w:pPr>
      <w:r w:rsidRPr="002D13F0">
        <w:rPr>
          <w:rStyle w:val="Emphasis"/>
          <w:rFonts w:ascii="Times New Roman" w:hAnsi="Times New Roman"/>
          <w:lang w:val="ru-RU"/>
        </w:rPr>
        <w:tab/>
      </w:r>
    </w:p>
    <w:sectPr w:rsidR="00F95A51" w:rsidRPr="002D13F0" w:rsidSect="00CD405E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4DD3"/>
    <w:rsid w:val="0001675F"/>
    <w:rsid w:val="000200F4"/>
    <w:rsid w:val="00082007"/>
    <w:rsid w:val="0009056D"/>
    <w:rsid w:val="000B4CD7"/>
    <w:rsid w:val="000D1AA9"/>
    <w:rsid w:val="00124A3C"/>
    <w:rsid w:val="001A3EB1"/>
    <w:rsid w:val="001D252B"/>
    <w:rsid w:val="00232D4A"/>
    <w:rsid w:val="002D13F0"/>
    <w:rsid w:val="00305244"/>
    <w:rsid w:val="00326C4E"/>
    <w:rsid w:val="003742D7"/>
    <w:rsid w:val="00375F90"/>
    <w:rsid w:val="00420622"/>
    <w:rsid w:val="00425902"/>
    <w:rsid w:val="00467885"/>
    <w:rsid w:val="005D78C6"/>
    <w:rsid w:val="00626B04"/>
    <w:rsid w:val="0065028D"/>
    <w:rsid w:val="00666467"/>
    <w:rsid w:val="00686BB9"/>
    <w:rsid w:val="00687333"/>
    <w:rsid w:val="00687715"/>
    <w:rsid w:val="007E27FB"/>
    <w:rsid w:val="00877CA4"/>
    <w:rsid w:val="008B777B"/>
    <w:rsid w:val="0093144C"/>
    <w:rsid w:val="009D7D78"/>
    <w:rsid w:val="00A546B3"/>
    <w:rsid w:val="00AD6363"/>
    <w:rsid w:val="00BE1693"/>
    <w:rsid w:val="00C01D06"/>
    <w:rsid w:val="00C873E1"/>
    <w:rsid w:val="00C93177"/>
    <w:rsid w:val="00CB27DF"/>
    <w:rsid w:val="00CC7CE8"/>
    <w:rsid w:val="00CD405E"/>
    <w:rsid w:val="00ED08B8"/>
    <w:rsid w:val="00EF69B6"/>
    <w:rsid w:val="00F54DD3"/>
    <w:rsid w:val="00F95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30524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0524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3052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3052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3052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3052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30524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30524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30524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30524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0524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0524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05244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05244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05244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05244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05244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05244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05244"/>
    <w:rPr>
      <w:rFonts w:ascii="Cambria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54D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4D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546B3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uiPriority w:val="99"/>
    <w:qFormat/>
    <w:rsid w:val="00305244"/>
    <w:rPr>
      <w:szCs w:val="32"/>
    </w:rPr>
  </w:style>
  <w:style w:type="character" w:styleId="Emphasis">
    <w:name w:val="Emphasis"/>
    <w:basedOn w:val="DefaultParagraphFont"/>
    <w:uiPriority w:val="99"/>
    <w:qFormat/>
    <w:locked/>
    <w:rsid w:val="00305244"/>
    <w:rPr>
      <w:rFonts w:ascii="Calibri" w:hAnsi="Calibri" w:cs="Times New Roman"/>
      <w:b/>
      <w:i/>
      <w:iCs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3052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05244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305244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05244"/>
    <w:rPr>
      <w:rFonts w:ascii="Cambria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305244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30524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305244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305244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0524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05244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305244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305244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305244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305244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305244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30524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306</TotalTime>
  <Pages>9</Pages>
  <Words>1286</Words>
  <Characters>7332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галя</cp:lastModifiedBy>
  <cp:revision>12</cp:revision>
  <dcterms:created xsi:type="dcterms:W3CDTF">2015-03-28T01:34:00Z</dcterms:created>
  <dcterms:modified xsi:type="dcterms:W3CDTF">2015-04-28T07:44:00Z</dcterms:modified>
</cp:coreProperties>
</file>