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F7" w:rsidRDefault="00C83EF7" w:rsidP="00C83EF7">
      <w:pPr>
        <w:rPr>
          <w:rFonts w:ascii="Times New Roman" w:hAnsi="Times New Roman" w:cs="Times New Roman"/>
          <w:sz w:val="28"/>
          <w:szCs w:val="28"/>
        </w:rPr>
      </w:pPr>
    </w:p>
    <w:p w:rsidR="00C83EF7" w:rsidRDefault="00C83EF7" w:rsidP="007C5E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3EF7" w:rsidTr="00C83EF7">
        <w:tc>
          <w:tcPr>
            <w:tcW w:w="4672" w:type="dxa"/>
          </w:tcPr>
          <w:p w:rsidR="00C83EF7" w:rsidRDefault="00C83EF7" w:rsidP="007C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83EF7" w:rsidRDefault="00C83EF7" w:rsidP="00C83E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СПО СО</w:t>
            </w:r>
          </w:p>
          <w:p w:rsidR="00C83EF7" w:rsidRDefault="00C83EF7" w:rsidP="00C83E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49»</w:t>
            </w:r>
          </w:p>
          <w:p w:rsidR="00C83EF7" w:rsidRDefault="00C83EF7" w:rsidP="00C83E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Курашова</w:t>
            </w:r>
            <w:proofErr w:type="spellEnd"/>
          </w:p>
          <w:p w:rsidR="00C83EF7" w:rsidRDefault="00C83EF7" w:rsidP="00C83E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</w:tbl>
    <w:p w:rsidR="00C83EF7" w:rsidRDefault="00C83EF7" w:rsidP="007C5E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E21" w:rsidRDefault="007C5E21" w:rsidP="00F07C7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E21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proofErr w:type="spellStart"/>
      <w:r w:rsidRPr="007C5E21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C83EF7">
        <w:rPr>
          <w:rFonts w:ascii="Times New Roman" w:hAnsi="Times New Roman" w:cs="Times New Roman"/>
          <w:sz w:val="28"/>
          <w:szCs w:val="28"/>
        </w:rPr>
        <w:t xml:space="preserve"> как метод развития детей дошкольного возраста</w:t>
      </w:r>
    </w:p>
    <w:p w:rsidR="007C5E21" w:rsidRPr="007C5E21" w:rsidRDefault="007C5E21" w:rsidP="00F07C7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AA6" w:rsidRDefault="007C5E21" w:rsidP="0003108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C82BFB">
        <w:rPr>
          <w:sz w:val="28"/>
          <w:szCs w:val="28"/>
          <w:shd w:val="clear" w:color="auto" w:fill="FFFFFF"/>
        </w:rPr>
        <w:t xml:space="preserve">Современный мир стремительно меняется, вместе с ним меняются и образовательные программы. Новые предметы в обучении требуют новые умения и навыки. Ребенок должен быть готов воспринимать большой объем информации, ориентироваться в нем и постараться стать успешным. Необходимыми становятся не сами знания, а умение учиться, развивать личность через формирование универсальных учебных </w:t>
      </w:r>
      <w:r w:rsidR="00C83EF7" w:rsidRPr="00C82BFB">
        <w:rPr>
          <w:sz w:val="28"/>
          <w:szCs w:val="28"/>
          <w:shd w:val="clear" w:color="auto" w:fill="FFFFFF"/>
        </w:rPr>
        <w:t>действий.</w:t>
      </w:r>
      <w:r w:rsidRPr="00C82BFB">
        <w:rPr>
          <w:sz w:val="28"/>
          <w:szCs w:val="28"/>
          <w:shd w:val="clear" w:color="auto" w:fill="FFFFFF"/>
        </w:rPr>
        <w:t xml:space="preserve"> В последнее же время отмечается увеличение количества детей с различными нарушениями в развитии, трудностями в адаптации</w:t>
      </w:r>
      <w:r w:rsidR="00031081">
        <w:rPr>
          <w:sz w:val="28"/>
          <w:szCs w:val="28"/>
          <w:shd w:val="clear" w:color="auto" w:fill="FFFFFF"/>
        </w:rPr>
        <w:t xml:space="preserve">, в </w:t>
      </w:r>
      <w:proofErr w:type="spellStart"/>
      <w:r w:rsidR="00031081">
        <w:rPr>
          <w:sz w:val="28"/>
          <w:szCs w:val="28"/>
          <w:shd w:val="clear" w:color="auto" w:fill="FFFFFF"/>
        </w:rPr>
        <w:t>обучении.</w:t>
      </w:r>
      <w:r w:rsidR="00CF5AA6">
        <w:rPr>
          <w:sz w:val="28"/>
          <w:szCs w:val="28"/>
          <w:shd w:val="clear" w:color="auto" w:fill="FFFFFF"/>
        </w:rPr>
        <w:t>И</w:t>
      </w:r>
      <w:proofErr w:type="spellEnd"/>
      <w:r w:rsidR="00CF5AA6">
        <w:rPr>
          <w:sz w:val="28"/>
          <w:szCs w:val="28"/>
          <w:shd w:val="clear" w:color="auto" w:fill="FFFFFF"/>
        </w:rPr>
        <w:t xml:space="preserve"> данные проблемы имеются не только у детей ОВЗ, но и у детей, не имеющих проблемы в развитии.</w:t>
      </w:r>
    </w:p>
    <w:p w:rsidR="00031081" w:rsidRDefault="00CF5AA6" w:rsidP="0003108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5AA6">
        <w:rPr>
          <w:sz w:val="28"/>
          <w:szCs w:val="28"/>
        </w:rPr>
        <w:t>Проведя наблюдение за детьми</w:t>
      </w:r>
      <w:r w:rsidR="00031081">
        <w:rPr>
          <w:sz w:val="28"/>
          <w:szCs w:val="28"/>
        </w:rPr>
        <w:t xml:space="preserve"> в общеразвивающих группах</w:t>
      </w:r>
      <w:r w:rsidRPr="00CF5AA6">
        <w:rPr>
          <w:sz w:val="28"/>
          <w:szCs w:val="28"/>
        </w:rPr>
        <w:t xml:space="preserve"> в разнообразных видах деятельности, я увидела, что</w:t>
      </w:r>
      <w:r w:rsidR="00031081">
        <w:rPr>
          <w:sz w:val="28"/>
          <w:szCs w:val="28"/>
        </w:rPr>
        <w:t xml:space="preserve"> есть</w:t>
      </w:r>
      <w:r w:rsidRPr="00CF5AA6">
        <w:rPr>
          <w:sz w:val="28"/>
          <w:szCs w:val="28"/>
        </w:rPr>
        <w:t xml:space="preserve"> дети с проблемами в ре</w:t>
      </w:r>
      <w:r w:rsidR="00031081">
        <w:rPr>
          <w:sz w:val="28"/>
          <w:szCs w:val="28"/>
        </w:rPr>
        <w:t>чевом и познавательном развитии и</w:t>
      </w:r>
      <w:r w:rsidRPr="00CF5AA6">
        <w:rPr>
          <w:sz w:val="28"/>
          <w:szCs w:val="28"/>
        </w:rPr>
        <w:t xml:space="preserve"> требуют </w:t>
      </w:r>
      <w:proofErr w:type="spellStart"/>
      <w:r w:rsidRPr="00CF5AA6">
        <w:rPr>
          <w:sz w:val="28"/>
          <w:szCs w:val="28"/>
        </w:rPr>
        <w:t>коррекционноразвивающей</w:t>
      </w:r>
      <w:proofErr w:type="spellEnd"/>
      <w:r w:rsidRPr="00CF5AA6">
        <w:rPr>
          <w:sz w:val="28"/>
          <w:szCs w:val="28"/>
        </w:rPr>
        <w:t xml:space="preserve"> работы в этом направлении новыми методами и приемами. Я искала ответы на следующие вопросы: Как же поддержать познавательную активность ребёнка, развить его мыслительные процессы: восприятие, мышление память и воображение, не перегружая ребёнка излишней информацией? Как помочь развить умственные способности ребенка, сохраняя и улучшая при этом его психическое и физическое здоровье? </w:t>
      </w:r>
    </w:p>
    <w:p w:rsidR="007C5E21" w:rsidRPr="00031081" w:rsidRDefault="007C5E21" w:rsidP="0003108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Helvetica" w:hAnsi="Helvetica"/>
          <w:sz w:val="28"/>
          <w:szCs w:val="28"/>
        </w:rPr>
      </w:pPr>
      <w:r w:rsidRPr="00C82BFB">
        <w:rPr>
          <w:sz w:val="28"/>
          <w:szCs w:val="28"/>
        </w:rPr>
        <w:t xml:space="preserve">Формой такой работы </w:t>
      </w:r>
      <w:r w:rsidR="00CF5AA6">
        <w:rPr>
          <w:sz w:val="28"/>
          <w:szCs w:val="28"/>
        </w:rPr>
        <w:t>стали</w:t>
      </w:r>
      <w:r w:rsidRPr="00C82BFB">
        <w:rPr>
          <w:sz w:val="28"/>
          <w:szCs w:val="28"/>
        </w:rPr>
        <w:t xml:space="preserve"> комплексы </w:t>
      </w:r>
      <w:proofErr w:type="spellStart"/>
      <w:r w:rsidRPr="00C82BFB">
        <w:rPr>
          <w:sz w:val="28"/>
          <w:szCs w:val="28"/>
        </w:rPr>
        <w:t>кинезиологических</w:t>
      </w:r>
      <w:proofErr w:type="spellEnd"/>
      <w:r w:rsidRPr="00C82BFB">
        <w:rPr>
          <w:sz w:val="28"/>
          <w:szCs w:val="28"/>
        </w:rPr>
        <w:t xml:space="preserve"> упражнений в рамках образовате</w:t>
      </w:r>
      <w:r w:rsidR="00C82BFB" w:rsidRPr="00C82BFB">
        <w:rPr>
          <w:sz w:val="28"/>
          <w:szCs w:val="28"/>
        </w:rPr>
        <w:t xml:space="preserve">льной </w:t>
      </w:r>
      <w:proofErr w:type="spellStart"/>
      <w:r w:rsidR="00C82BFB" w:rsidRPr="00C82BFB">
        <w:rPr>
          <w:sz w:val="28"/>
          <w:szCs w:val="28"/>
        </w:rPr>
        <w:t>кинезиологии</w:t>
      </w:r>
      <w:proofErr w:type="spellEnd"/>
      <w:r w:rsidR="00C82BFB" w:rsidRPr="00C82BFB">
        <w:rPr>
          <w:sz w:val="28"/>
          <w:szCs w:val="28"/>
        </w:rPr>
        <w:t>, или как их еще называют «Гимнастика мозга» - это комплекс движений, позволяющих активизировать межполушарное взаимодействие.</w:t>
      </w:r>
    </w:p>
    <w:p w:rsidR="00C82BFB" w:rsidRDefault="00C82BFB" w:rsidP="000310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«Гимнастика мозга» разработана американским доктором Полом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Деннисоном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Деннисон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разработал систему быстрых, простых специфических движений, которые способствуют развитию межполушарной специализации и межполушарного взаимодействия и приносят пользу каждому ребенку, независимо от имеющихся проблем в развитии. Каждое из упражнений дает возможность задействовать те участки мозга, которые раньше не участвовали в работе.</w:t>
      </w:r>
    </w:p>
    <w:p w:rsidR="00C82BFB" w:rsidRPr="00C82BFB" w:rsidRDefault="00C82BFB" w:rsidP="007C5E2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 </w:t>
      </w:r>
    </w:p>
    <w:p w:rsidR="00C82BFB" w:rsidRPr="00031081" w:rsidRDefault="00F71EA8" w:rsidP="00F07C7C">
      <w:pPr>
        <w:pStyle w:val="a3"/>
        <w:shd w:val="clear" w:color="auto" w:fill="FAFCFF"/>
        <w:spacing w:before="0" w:beforeAutospacing="0" w:after="0" w:afterAutospacing="0" w:line="276" w:lineRule="auto"/>
        <w:rPr>
          <w:sz w:val="28"/>
          <w:szCs w:val="28"/>
        </w:rPr>
      </w:pPr>
      <w:r w:rsidRPr="00031081">
        <w:rPr>
          <w:rStyle w:val="a4"/>
          <w:sz w:val="28"/>
          <w:szCs w:val="28"/>
        </w:rPr>
        <w:t>Ц</w:t>
      </w:r>
      <w:r w:rsidR="00C82BFB" w:rsidRPr="00031081">
        <w:rPr>
          <w:rStyle w:val="a4"/>
          <w:sz w:val="28"/>
          <w:szCs w:val="28"/>
        </w:rPr>
        <w:t xml:space="preserve">ель </w:t>
      </w:r>
      <w:r w:rsidRPr="00031081">
        <w:rPr>
          <w:rStyle w:val="a4"/>
          <w:sz w:val="28"/>
          <w:szCs w:val="28"/>
        </w:rPr>
        <w:t>работы</w:t>
      </w:r>
      <w:r w:rsidR="00C82BFB" w:rsidRPr="00031081">
        <w:rPr>
          <w:rStyle w:val="a4"/>
          <w:sz w:val="28"/>
          <w:szCs w:val="28"/>
        </w:rPr>
        <w:t>:</w:t>
      </w:r>
      <w:r w:rsidR="00C82BFB" w:rsidRPr="00031081">
        <w:rPr>
          <w:sz w:val="28"/>
          <w:szCs w:val="28"/>
        </w:rPr>
        <w:t xml:space="preserve"> Развитие </w:t>
      </w:r>
      <w:r w:rsidRPr="00031081">
        <w:rPr>
          <w:sz w:val="28"/>
          <w:szCs w:val="28"/>
        </w:rPr>
        <w:t>мыслительной деятельности детей дошкольного возраста.</w:t>
      </w:r>
    </w:p>
    <w:p w:rsidR="00C82BFB" w:rsidRPr="00C82BFB" w:rsidRDefault="00C82BFB" w:rsidP="00F07C7C">
      <w:pPr>
        <w:pStyle w:val="a3"/>
        <w:shd w:val="clear" w:color="auto" w:fill="FAFCFF"/>
        <w:spacing w:before="0" w:beforeAutospacing="0" w:after="0" w:afterAutospacing="0" w:line="276" w:lineRule="auto"/>
        <w:rPr>
          <w:color w:val="242424"/>
          <w:sz w:val="28"/>
          <w:szCs w:val="28"/>
        </w:rPr>
      </w:pPr>
      <w:r w:rsidRPr="00C82BFB">
        <w:rPr>
          <w:rStyle w:val="a4"/>
          <w:color w:val="242424"/>
          <w:sz w:val="28"/>
          <w:szCs w:val="28"/>
        </w:rPr>
        <w:t>Задачи:</w:t>
      </w:r>
    </w:p>
    <w:p w:rsidR="00F71EA8" w:rsidRDefault="00F71EA8" w:rsidP="007C5E21">
      <w:pPr>
        <w:jc w:val="both"/>
        <w:rPr>
          <w:rFonts w:ascii="Times New Roman" w:hAnsi="Times New Roman" w:cs="Times New Roman"/>
          <w:sz w:val="28"/>
          <w:szCs w:val="28"/>
        </w:rPr>
      </w:pPr>
      <w:r w:rsidRPr="00F71EA8">
        <w:rPr>
          <w:rFonts w:ascii="Times New Roman" w:hAnsi="Times New Roman" w:cs="Times New Roman"/>
          <w:sz w:val="28"/>
          <w:szCs w:val="28"/>
        </w:rPr>
        <w:sym w:font="Symbol" w:char="F0B7"/>
      </w:r>
      <w:r w:rsidRPr="00F71EA8">
        <w:rPr>
          <w:rFonts w:ascii="Times New Roman" w:hAnsi="Times New Roman" w:cs="Times New Roman"/>
          <w:sz w:val="28"/>
          <w:szCs w:val="28"/>
        </w:rPr>
        <w:t xml:space="preserve"> Создание педагогических условий для интеллектуального развития детей старшего дошкольного возраста; </w:t>
      </w:r>
    </w:p>
    <w:p w:rsidR="00F71EA8" w:rsidRDefault="00F71EA8" w:rsidP="007C5E21">
      <w:pPr>
        <w:jc w:val="both"/>
        <w:rPr>
          <w:rFonts w:ascii="Times New Roman" w:hAnsi="Times New Roman" w:cs="Times New Roman"/>
          <w:sz w:val="28"/>
          <w:szCs w:val="28"/>
        </w:rPr>
      </w:pPr>
      <w:r w:rsidRPr="00F71EA8">
        <w:rPr>
          <w:rFonts w:ascii="Times New Roman" w:hAnsi="Times New Roman" w:cs="Times New Roman"/>
          <w:sz w:val="28"/>
          <w:szCs w:val="28"/>
        </w:rPr>
        <w:sym w:font="Symbol" w:char="F0B7"/>
      </w:r>
      <w:r w:rsidRPr="00F71EA8">
        <w:rPr>
          <w:rFonts w:ascii="Times New Roman" w:hAnsi="Times New Roman" w:cs="Times New Roman"/>
          <w:sz w:val="28"/>
          <w:szCs w:val="28"/>
        </w:rPr>
        <w:t xml:space="preserve"> Развитие внимания, восприятия и памяти детей; </w:t>
      </w:r>
    </w:p>
    <w:p w:rsidR="00F71EA8" w:rsidRDefault="00F71EA8" w:rsidP="007C5E21">
      <w:pPr>
        <w:jc w:val="both"/>
        <w:rPr>
          <w:rFonts w:ascii="Times New Roman" w:hAnsi="Times New Roman" w:cs="Times New Roman"/>
          <w:sz w:val="28"/>
          <w:szCs w:val="28"/>
        </w:rPr>
      </w:pPr>
      <w:r w:rsidRPr="00F71EA8">
        <w:rPr>
          <w:rFonts w:ascii="Times New Roman" w:hAnsi="Times New Roman" w:cs="Times New Roman"/>
          <w:sz w:val="28"/>
          <w:szCs w:val="28"/>
        </w:rPr>
        <w:sym w:font="Symbol" w:char="F0B7"/>
      </w:r>
      <w:r w:rsidRPr="00F71EA8">
        <w:rPr>
          <w:rFonts w:ascii="Times New Roman" w:hAnsi="Times New Roman" w:cs="Times New Roman"/>
          <w:sz w:val="28"/>
          <w:szCs w:val="28"/>
        </w:rPr>
        <w:t xml:space="preserve"> Повышение способности детей к волевым усилиям, к произвольному контролю; </w:t>
      </w:r>
    </w:p>
    <w:p w:rsidR="00F71EA8" w:rsidRDefault="00F71EA8" w:rsidP="007C5E21">
      <w:pPr>
        <w:jc w:val="both"/>
        <w:rPr>
          <w:rFonts w:ascii="Times New Roman" w:hAnsi="Times New Roman" w:cs="Times New Roman"/>
          <w:sz w:val="28"/>
          <w:szCs w:val="28"/>
        </w:rPr>
      </w:pPr>
      <w:r w:rsidRPr="00F71EA8">
        <w:rPr>
          <w:rFonts w:ascii="Times New Roman" w:hAnsi="Times New Roman" w:cs="Times New Roman"/>
          <w:sz w:val="28"/>
          <w:szCs w:val="28"/>
        </w:rPr>
        <w:sym w:font="Symbol" w:char="F0B7"/>
      </w:r>
      <w:r w:rsidRPr="00F71EA8">
        <w:rPr>
          <w:rFonts w:ascii="Times New Roman" w:hAnsi="Times New Roman" w:cs="Times New Roman"/>
          <w:sz w:val="28"/>
          <w:szCs w:val="28"/>
        </w:rPr>
        <w:t xml:space="preserve"> Формирование пространственных представлений; </w:t>
      </w:r>
    </w:p>
    <w:p w:rsidR="00F71EA8" w:rsidRDefault="00F71EA8" w:rsidP="007C5E21">
      <w:pPr>
        <w:jc w:val="both"/>
        <w:rPr>
          <w:rFonts w:ascii="Times New Roman" w:hAnsi="Times New Roman" w:cs="Times New Roman"/>
          <w:sz w:val="28"/>
          <w:szCs w:val="28"/>
        </w:rPr>
      </w:pPr>
      <w:r w:rsidRPr="00F71EA8">
        <w:rPr>
          <w:rFonts w:ascii="Times New Roman" w:hAnsi="Times New Roman" w:cs="Times New Roman"/>
          <w:sz w:val="28"/>
          <w:szCs w:val="28"/>
        </w:rPr>
        <w:sym w:font="Symbol" w:char="F0B7"/>
      </w:r>
      <w:r w:rsidRPr="00F71EA8">
        <w:rPr>
          <w:rFonts w:ascii="Times New Roman" w:hAnsi="Times New Roman" w:cs="Times New Roman"/>
          <w:sz w:val="28"/>
          <w:szCs w:val="28"/>
        </w:rPr>
        <w:t xml:space="preserve"> Развитие общей и мелкой моторики; </w:t>
      </w:r>
    </w:p>
    <w:p w:rsidR="00F71EA8" w:rsidRDefault="00F71EA8" w:rsidP="007C5E21">
      <w:pPr>
        <w:jc w:val="both"/>
        <w:rPr>
          <w:rFonts w:ascii="Times New Roman" w:hAnsi="Times New Roman" w:cs="Times New Roman"/>
          <w:sz w:val="28"/>
          <w:szCs w:val="28"/>
        </w:rPr>
      </w:pPr>
      <w:r w:rsidRPr="00F71EA8">
        <w:rPr>
          <w:rFonts w:ascii="Times New Roman" w:hAnsi="Times New Roman" w:cs="Times New Roman"/>
          <w:sz w:val="28"/>
          <w:szCs w:val="28"/>
        </w:rPr>
        <w:sym w:font="Symbol" w:char="F0B7"/>
      </w:r>
      <w:r w:rsidRPr="00F71EA8">
        <w:rPr>
          <w:rFonts w:ascii="Times New Roman" w:hAnsi="Times New Roman" w:cs="Times New Roman"/>
          <w:sz w:val="28"/>
          <w:szCs w:val="28"/>
        </w:rPr>
        <w:t xml:space="preserve"> Расширить представление родителей о роли </w:t>
      </w:r>
      <w:proofErr w:type="spellStart"/>
      <w:r w:rsidRPr="00F71EA8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F71EA8">
        <w:rPr>
          <w:rFonts w:ascii="Times New Roman" w:hAnsi="Times New Roman" w:cs="Times New Roman"/>
          <w:sz w:val="28"/>
          <w:szCs w:val="28"/>
        </w:rPr>
        <w:t xml:space="preserve"> в развитии </w:t>
      </w:r>
      <w:proofErr w:type="gramStart"/>
      <w:r w:rsidRPr="00F71EA8">
        <w:rPr>
          <w:rFonts w:ascii="Times New Roman" w:hAnsi="Times New Roman" w:cs="Times New Roman"/>
          <w:sz w:val="28"/>
          <w:szCs w:val="28"/>
        </w:rPr>
        <w:t>детей  дошкольного</w:t>
      </w:r>
      <w:proofErr w:type="gramEnd"/>
      <w:r w:rsidRPr="00F71EA8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E67" w:rsidRDefault="00F71EA8" w:rsidP="005C4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EA8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F71EA8">
        <w:rPr>
          <w:rFonts w:ascii="Times New Roman" w:hAnsi="Times New Roman" w:cs="Times New Roman"/>
          <w:sz w:val="28"/>
          <w:szCs w:val="28"/>
        </w:rPr>
        <w:t xml:space="preserve"> упражнения я </w:t>
      </w:r>
      <w:r>
        <w:rPr>
          <w:rFonts w:ascii="Times New Roman" w:hAnsi="Times New Roman" w:cs="Times New Roman"/>
          <w:sz w:val="28"/>
          <w:szCs w:val="28"/>
        </w:rPr>
        <w:t xml:space="preserve">провожу в группе общеразвивающей направленности 4-5 </w:t>
      </w:r>
      <w:r w:rsidR="00031081">
        <w:rPr>
          <w:rFonts w:ascii="Times New Roman" w:hAnsi="Times New Roman" w:cs="Times New Roman"/>
          <w:sz w:val="28"/>
          <w:szCs w:val="28"/>
        </w:rPr>
        <w:t>лет (средняя</w:t>
      </w:r>
      <w:r>
        <w:rPr>
          <w:rFonts w:ascii="Times New Roman" w:hAnsi="Times New Roman" w:cs="Times New Roman"/>
          <w:sz w:val="28"/>
          <w:szCs w:val="28"/>
        </w:rPr>
        <w:t xml:space="preserve"> группа)</w:t>
      </w:r>
      <w:r w:rsidR="000310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есть дети с особыми образовательными потребностями.</w:t>
      </w:r>
      <w:r w:rsidRPr="00F71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F71EA8">
        <w:rPr>
          <w:rFonts w:ascii="Times New Roman" w:hAnsi="Times New Roman" w:cs="Times New Roman"/>
          <w:sz w:val="28"/>
          <w:szCs w:val="28"/>
        </w:rPr>
        <w:t xml:space="preserve"> </w:t>
      </w:r>
      <w:r w:rsidR="00031081">
        <w:rPr>
          <w:rFonts w:ascii="Times New Roman" w:hAnsi="Times New Roman" w:cs="Times New Roman"/>
          <w:sz w:val="28"/>
          <w:szCs w:val="28"/>
        </w:rPr>
        <w:t xml:space="preserve">провожу </w:t>
      </w:r>
      <w:r w:rsidR="00031081" w:rsidRPr="00F71EA8">
        <w:rPr>
          <w:rFonts w:ascii="Times New Roman" w:hAnsi="Times New Roman" w:cs="Times New Roman"/>
          <w:sz w:val="28"/>
          <w:szCs w:val="28"/>
        </w:rPr>
        <w:t>2</w:t>
      </w:r>
      <w:r w:rsidRPr="00F71EA8">
        <w:rPr>
          <w:rFonts w:ascii="Times New Roman" w:hAnsi="Times New Roman" w:cs="Times New Roman"/>
          <w:sz w:val="28"/>
          <w:szCs w:val="28"/>
        </w:rPr>
        <w:t xml:space="preserve"> раза в неделю. В другие дни эти упражнения</w:t>
      </w:r>
      <w:r w:rsidR="00350E67">
        <w:rPr>
          <w:rFonts w:ascii="Times New Roman" w:hAnsi="Times New Roman" w:cs="Times New Roman"/>
          <w:sz w:val="28"/>
          <w:szCs w:val="28"/>
        </w:rPr>
        <w:t xml:space="preserve"> проводятся педагогами группы </w:t>
      </w:r>
      <w:r w:rsidR="00031081">
        <w:rPr>
          <w:rFonts w:ascii="Times New Roman" w:hAnsi="Times New Roman" w:cs="Times New Roman"/>
          <w:sz w:val="28"/>
          <w:szCs w:val="28"/>
        </w:rPr>
        <w:t xml:space="preserve">и </w:t>
      </w:r>
      <w:r w:rsidR="00031081" w:rsidRPr="00F71EA8">
        <w:rPr>
          <w:rFonts w:ascii="Times New Roman" w:hAnsi="Times New Roman" w:cs="Times New Roman"/>
          <w:sz w:val="28"/>
          <w:szCs w:val="28"/>
        </w:rPr>
        <w:t>являются</w:t>
      </w:r>
      <w:r w:rsidRPr="00F71EA8">
        <w:rPr>
          <w:rFonts w:ascii="Times New Roman" w:hAnsi="Times New Roman" w:cs="Times New Roman"/>
          <w:sz w:val="28"/>
          <w:szCs w:val="28"/>
        </w:rPr>
        <w:t xml:space="preserve"> частью динамических пауз, утренн</w:t>
      </w:r>
      <w:r w:rsidR="00031081">
        <w:rPr>
          <w:rFonts w:ascii="Times New Roman" w:hAnsi="Times New Roman" w:cs="Times New Roman"/>
          <w:sz w:val="28"/>
          <w:szCs w:val="28"/>
        </w:rPr>
        <w:t>ей</w:t>
      </w:r>
      <w:r w:rsidRPr="00F71EA8">
        <w:rPr>
          <w:rFonts w:ascii="Times New Roman" w:hAnsi="Times New Roman" w:cs="Times New Roman"/>
          <w:sz w:val="28"/>
          <w:szCs w:val="28"/>
        </w:rPr>
        <w:t xml:space="preserve"> гимнастики и гимнастик после сна, или проводятся перед занятиями как организующее звено, настраивающее детский организм на плодотворную работу во время занятий.</w:t>
      </w:r>
      <w:r w:rsidR="00350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21" w:rsidRDefault="00F07C7C" w:rsidP="005C4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максимально возможных результатов коррекционно-развивающей деятельности необходимо соблюдать следующий условия:</w:t>
      </w:r>
    </w:p>
    <w:p w:rsidR="00F07C7C" w:rsidRPr="00F07C7C" w:rsidRDefault="00F07C7C" w:rsidP="00F07C7C">
      <w:pPr>
        <w:pStyle w:val="a3"/>
        <w:numPr>
          <w:ilvl w:val="0"/>
          <w:numId w:val="3"/>
        </w:numPr>
        <w:shd w:val="clear" w:color="auto" w:fill="FAFCFF"/>
        <w:spacing w:before="0" w:beforeAutospacing="0" w:line="276" w:lineRule="auto"/>
        <w:rPr>
          <w:color w:val="242424"/>
          <w:sz w:val="28"/>
        </w:rPr>
      </w:pPr>
      <w:proofErr w:type="spellStart"/>
      <w:r w:rsidRPr="00F07C7C">
        <w:rPr>
          <w:color w:val="242424"/>
          <w:sz w:val="28"/>
        </w:rPr>
        <w:t>Кинезиологическая</w:t>
      </w:r>
      <w:proofErr w:type="spellEnd"/>
      <w:r w:rsidRPr="00F07C7C">
        <w:rPr>
          <w:color w:val="242424"/>
          <w:sz w:val="28"/>
        </w:rPr>
        <w:t xml:space="preserve"> гимнастика проводятся </w:t>
      </w:r>
      <w:r>
        <w:rPr>
          <w:color w:val="242424"/>
          <w:sz w:val="28"/>
        </w:rPr>
        <w:t>в первой половине дня</w:t>
      </w:r>
      <w:r w:rsidRPr="00F07C7C">
        <w:rPr>
          <w:color w:val="242424"/>
          <w:sz w:val="28"/>
        </w:rPr>
        <w:t>;</w:t>
      </w:r>
    </w:p>
    <w:p w:rsidR="00F07C7C" w:rsidRPr="00F07C7C" w:rsidRDefault="00F07C7C" w:rsidP="00F07C7C">
      <w:pPr>
        <w:pStyle w:val="a3"/>
        <w:numPr>
          <w:ilvl w:val="0"/>
          <w:numId w:val="3"/>
        </w:numPr>
        <w:shd w:val="clear" w:color="auto" w:fill="FAFCFF"/>
        <w:spacing w:before="0" w:beforeAutospacing="0" w:line="276" w:lineRule="auto"/>
        <w:rPr>
          <w:color w:val="242424"/>
          <w:sz w:val="28"/>
        </w:rPr>
      </w:pPr>
      <w:r w:rsidRPr="00F07C7C">
        <w:rPr>
          <w:color w:val="242424"/>
          <w:sz w:val="28"/>
        </w:rPr>
        <w:t>Упражнения выполняются в доброжелательной обстановке;</w:t>
      </w:r>
    </w:p>
    <w:p w:rsidR="00F07C7C" w:rsidRDefault="00F07C7C" w:rsidP="009113EA">
      <w:pPr>
        <w:pStyle w:val="a3"/>
        <w:numPr>
          <w:ilvl w:val="0"/>
          <w:numId w:val="3"/>
        </w:numPr>
        <w:shd w:val="clear" w:color="auto" w:fill="FAFCFF"/>
        <w:spacing w:before="0" w:beforeAutospacing="0" w:line="276" w:lineRule="auto"/>
        <w:rPr>
          <w:color w:val="242424"/>
          <w:sz w:val="28"/>
        </w:rPr>
      </w:pPr>
      <w:proofErr w:type="spellStart"/>
      <w:r w:rsidRPr="00F07C7C">
        <w:rPr>
          <w:color w:val="242424"/>
          <w:sz w:val="28"/>
        </w:rPr>
        <w:t>Кинезиологическая</w:t>
      </w:r>
      <w:proofErr w:type="spellEnd"/>
      <w:r w:rsidRPr="00F07C7C">
        <w:rPr>
          <w:color w:val="242424"/>
          <w:sz w:val="28"/>
        </w:rPr>
        <w:t xml:space="preserve"> гимнастика проводится системно</w:t>
      </w:r>
      <w:r>
        <w:rPr>
          <w:color w:val="242424"/>
          <w:sz w:val="28"/>
        </w:rPr>
        <w:t>;</w:t>
      </w:r>
    </w:p>
    <w:p w:rsidR="00F07C7C" w:rsidRPr="00F07C7C" w:rsidRDefault="00F07C7C" w:rsidP="009113EA">
      <w:pPr>
        <w:pStyle w:val="a3"/>
        <w:numPr>
          <w:ilvl w:val="0"/>
          <w:numId w:val="3"/>
        </w:numPr>
        <w:shd w:val="clear" w:color="auto" w:fill="FAFCFF"/>
        <w:spacing w:before="0" w:beforeAutospacing="0" w:line="276" w:lineRule="auto"/>
        <w:rPr>
          <w:color w:val="242424"/>
          <w:sz w:val="28"/>
        </w:rPr>
      </w:pPr>
      <w:r w:rsidRPr="00F07C7C">
        <w:rPr>
          <w:color w:val="242424"/>
          <w:sz w:val="28"/>
        </w:rPr>
        <w:t>От детей требуется точное выполнение движений и приемов;</w:t>
      </w:r>
    </w:p>
    <w:p w:rsidR="00F07C7C" w:rsidRDefault="00F07C7C" w:rsidP="005C4655">
      <w:pPr>
        <w:pStyle w:val="a3"/>
        <w:numPr>
          <w:ilvl w:val="0"/>
          <w:numId w:val="3"/>
        </w:numPr>
        <w:shd w:val="clear" w:color="auto" w:fill="FAFCFF"/>
        <w:spacing w:before="0" w:beforeAutospacing="0" w:after="0" w:afterAutospacing="0" w:line="276" w:lineRule="auto"/>
        <w:rPr>
          <w:color w:val="242424"/>
          <w:sz w:val="28"/>
        </w:rPr>
      </w:pPr>
      <w:r w:rsidRPr="00F07C7C">
        <w:rPr>
          <w:color w:val="242424"/>
          <w:sz w:val="28"/>
        </w:rPr>
        <w:t>Упражнения проводятся по специальным комплексам, длительностью 2 недели.</w:t>
      </w:r>
    </w:p>
    <w:p w:rsidR="00F07C7C" w:rsidRDefault="00F07C7C" w:rsidP="005C4655">
      <w:pPr>
        <w:pStyle w:val="a3"/>
        <w:shd w:val="clear" w:color="auto" w:fill="FAFCFF"/>
        <w:spacing w:before="0" w:beforeAutospacing="0" w:after="0" w:afterAutospacing="0" w:line="276" w:lineRule="auto"/>
        <w:ind w:left="720"/>
        <w:jc w:val="center"/>
        <w:rPr>
          <w:b/>
          <w:color w:val="242424"/>
          <w:sz w:val="28"/>
        </w:rPr>
      </w:pPr>
      <w:r w:rsidRPr="00F07C7C">
        <w:rPr>
          <w:b/>
          <w:color w:val="242424"/>
          <w:sz w:val="28"/>
        </w:rPr>
        <w:t>Методы и приемы</w:t>
      </w:r>
    </w:p>
    <w:p w:rsidR="00B654C7" w:rsidRDefault="005C4655" w:rsidP="005C4655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242424"/>
          <w:sz w:val="28"/>
        </w:rPr>
      </w:pPr>
      <w:r>
        <w:rPr>
          <w:color w:val="242424"/>
          <w:sz w:val="28"/>
        </w:rPr>
        <w:t xml:space="preserve"> </w:t>
      </w:r>
      <w:r w:rsidR="00F07C7C" w:rsidRPr="00F07C7C">
        <w:rPr>
          <w:color w:val="242424"/>
          <w:sz w:val="28"/>
        </w:rPr>
        <w:t>Массаж</w:t>
      </w:r>
      <w:r w:rsidR="00F07C7C">
        <w:rPr>
          <w:color w:val="242424"/>
          <w:sz w:val="28"/>
        </w:rPr>
        <w:t>(самомассаж)</w:t>
      </w:r>
      <w:r w:rsidR="00F07C7C" w:rsidRPr="00F07C7C">
        <w:rPr>
          <w:color w:val="242424"/>
          <w:sz w:val="28"/>
        </w:rPr>
        <w:t xml:space="preserve"> (ушных раковин, лица), – воздействует на биологически активные точки.</w:t>
      </w:r>
    </w:p>
    <w:p w:rsidR="00350E67" w:rsidRPr="00B654C7" w:rsidRDefault="00350E67" w:rsidP="005C4655">
      <w:pPr>
        <w:pStyle w:val="a3"/>
        <w:spacing w:before="0" w:beforeAutospacing="0" w:after="0" w:afterAutospacing="0" w:line="276" w:lineRule="auto"/>
        <w:ind w:left="720"/>
        <w:jc w:val="both"/>
        <w:rPr>
          <w:color w:val="242424"/>
          <w:sz w:val="28"/>
        </w:rPr>
      </w:pPr>
      <w:r w:rsidRPr="00B654C7">
        <w:rPr>
          <w:b/>
          <w:sz w:val="28"/>
          <w:szCs w:val="28"/>
          <w:u w:val="single"/>
        </w:rPr>
        <w:t>Белый-белый мельник</w:t>
      </w:r>
    </w:p>
    <w:p w:rsidR="00350E67" w:rsidRPr="00350E67" w:rsidRDefault="00350E67" w:rsidP="005C4655">
      <w:pPr>
        <w:spacing w:after="0" w:line="276" w:lineRule="auto"/>
        <w:ind w:left="171"/>
        <w:rPr>
          <w:rFonts w:ascii="Times New Roman" w:hAnsi="Times New Roman"/>
          <w:i/>
          <w:sz w:val="28"/>
          <w:szCs w:val="28"/>
        </w:rPr>
      </w:pPr>
      <w:r w:rsidRPr="00350E67">
        <w:rPr>
          <w:rFonts w:ascii="Times New Roman" w:hAnsi="Times New Roman"/>
          <w:sz w:val="28"/>
          <w:szCs w:val="28"/>
        </w:rPr>
        <w:t xml:space="preserve">Сел на облака </w:t>
      </w:r>
      <w:r>
        <w:rPr>
          <w:rFonts w:ascii="Times New Roman" w:hAnsi="Times New Roman"/>
          <w:i/>
          <w:sz w:val="28"/>
          <w:szCs w:val="28"/>
        </w:rPr>
        <w:t>(</w:t>
      </w:r>
      <w:r w:rsidRPr="00350E67">
        <w:rPr>
          <w:rFonts w:ascii="Times New Roman" w:hAnsi="Times New Roman"/>
          <w:i/>
          <w:sz w:val="28"/>
          <w:szCs w:val="28"/>
        </w:rPr>
        <w:t>провести</w:t>
      </w:r>
      <w:r w:rsidRPr="00350E67">
        <w:rPr>
          <w:rFonts w:ascii="Times New Roman" w:hAnsi="Times New Roman"/>
          <w:i/>
          <w:sz w:val="28"/>
          <w:szCs w:val="28"/>
        </w:rPr>
        <w:t xml:space="preserve"> пальцам</w:t>
      </w:r>
      <w:r>
        <w:rPr>
          <w:rFonts w:ascii="Times New Roman" w:hAnsi="Times New Roman"/>
          <w:i/>
          <w:sz w:val="28"/>
          <w:szCs w:val="28"/>
        </w:rPr>
        <w:t>и по лбу от середины. к вискам)</w:t>
      </w:r>
    </w:p>
    <w:p w:rsidR="00B654C7" w:rsidRDefault="00350E67" w:rsidP="005C4655">
      <w:pPr>
        <w:spacing w:after="0" w:line="276" w:lineRule="auto"/>
        <w:ind w:left="171"/>
        <w:rPr>
          <w:rFonts w:ascii="Times New Roman" w:hAnsi="Times New Roman"/>
          <w:sz w:val="28"/>
          <w:szCs w:val="28"/>
        </w:rPr>
      </w:pPr>
      <w:r w:rsidRPr="00350E67">
        <w:rPr>
          <w:rFonts w:ascii="Times New Roman" w:hAnsi="Times New Roman"/>
          <w:sz w:val="28"/>
          <w:szCs w:val="28"/>
        </w:rPr>
        <w:t xml:space="preserve">Из мешка посыпалась </w:t>
      </w:r>
    </w:p>
    <w:p w:rsidR="00350E67" w:rsidRPr="00350E67" w:rsidRDefault="00350E67" w:rsidP="005C4655">
      <w:pPr>
        <w:spacing w:after="0" w:line="276" w:lineRule="auto"/>
        <w:ind w:left="171"/>
        <w:rPr>
          <w:rFonts w:ascii="Times New Roman" w:hAnsi="Times New Roman"/>
          <w:sz w:val="28"/>
          <w:szCs w:val="28"/>
        </w:rPr>
      </w:pPr>
      <w:r w:rsidRPr="00350E67">
        <w:rPr>
          <w:rFonts w:ascii="Times New Roman" w:hAnsi="Times New Roman"/>
          <w:sz w:val="28"/>
          <w:szCs w:val="28"/>
        </w:rPr>
        <w:t xml:space="preserve">Белая мука. </w:t>
      </w:r>
      <w:r w:rsidR="00B654C7">
        <w:rPr>
          <w:rFonts w:ascii="Times New Roman" w:hAnsi="Times New Roman"/>
          <w:sz w:val="28"/>
          <w:szCs w:val="28"/>
        </w:rPr>
        <w:t>(</w:t>
      </w:r>
      <w:r w:rsidR="00B654C7">
        <w:rPr>
          <w:rFonts w:ascii="Times New Roman" w:hAnsi="Times New Roman"/>
          <w:i/>
          <w:sz w:val="28"/>
          <w:szCs w:val="28"/>
        </w:rPr>
        <w:t>л</w:t>
      </w:r>
      <w:r w:rsidRPr="00350E67">
        <w:rPr>
          <w:rFonts w:ascii="Times New Roman" w:hAnsi="Times New Roman"/>
          <w:i/>
          <w:sz w:val="28"/>
          <w:szCs w:val="28"/>
        </w:rPr>
        <w:t>егко постучать пальцами по вискам</w:t>
      </w:r>
      <w:r w:rsidR="00B654C7">
        <w:rPr>
          <w:rFonts w:ascii="Times New Roman" w:hAnsi="Times New Roman"/>
          <w:sz w:val="28"/>
          <w:szCs w:val="28"/>
        </w:rPr>
        <w:t>)</w:t>
      </w:r>
    </w:p>
    <w:p w:rsidR="00350E67" w:rsidRPr="00350E67" w:rsidRDefault="00B654C7" w:rsidP="005C4655">
      <w:pPr>
        <w:spacing w:after="0" w:line="276" w:lineRule="auto"/>
        <w:ind w:left="17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Радуются дети (</w:t>
      </w:r>
      <w:r w:rsidR="00350E67" w:rsidRPr="00350E67">
        <w:rPr>
          <w:rFonts w:ascii="Times New Roman" w:hAnsi="Times New Roman"/>
          <w:i/>
          <w:sz w:val="28"/>
          <w:szCs w:val="28"/>
        </w:rPr>
        <w:t xml:space="preserve">кулачками растираем </w:t>
      </w:r>
      <w:proofErr w:type="gramStart"/>
      <w:r w:rsidR="00350E67" w:rsidRPr="00350E67">
        <w:rPr>
          <w:rFonts w:ascii="Times New Roman" w:hAnsi="Times New Roman"/>
          <w:i/>
          <w:sz w:val="28"/>
          <w:szCs w:val="28"/>
        </w:rPr>
        <w:t xml:space="preserve">щеки </w:t>
      </w:r>
      <w:r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B654C7" w:rsidRDefault="00B654C7" w:rsidP="005C4655">
      <w:pPr>
        <w:spacing w:after="0" w:line="276" w:lineRule="auto"/>
        <w:ind w:left="17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Лепят колобки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="00350E67" w:rsidRPr="00350E67">
        <w:rPr>
          <w:rFonts w:ascii="Times New Roman" w:hAnsi="Times New Roman"/>
          <w:sz w:val="28"/>
          <w:szCs w:val="28"/>
        </w:rPr>
        <w:t xml:space="preserve"> </w:t>
      </w:r>
      <w:r w:rsidR="00350E67" w:rsidRPr="00350E67">
        <w:rPr>
          <w:rFonts w:ascii="Times New Roman" w:hAnsi="Times New Roman"/>
          <w:i/>
          <w:sz w:val="28"/>
          <w:szCs w:val="28"/>
        </w:rPr>
        <w:t>больших</w:t>
      </w:r>
      <w:proofErr w:type="gramEnd"/>
      <w:r w:rsidR="00350E67" w:rsidRPr="00350E67">
        <w:rPr>
          <w:rFonts w:ascii="Times New Roman" w:hAnsi="Times New Roman"/>
          <w:i/>
          <w:sz w:val="28"/>
          <w:szCs w:val="28"/>
        </w:rPr>
        <w:t xml:space="preserve"> пальц</w:t>
      </w:r>
      <w:r>
        <w:rPr>
          <w:rFonts w:ascii="Times New Roman" w:hAnsi="Times New Roman"/>
          <w:i/>
          <w:sz w:val="28"/>
          <w:szCs w:val="28"/>
        </w:rPr>
        <w:t>ев быстро растереть крылья носа)</w:t>
      </w:r>
    </w:p>
    <w:p w:rsidR="00B654C7" w:rsidRDefault="00B654C7" w:rsidP="005C4655">
      <w:pPr>
        <w:spacing w:after="0" w:line="276" w:lineRule="auto"/>
        <w:ind w:left="1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Заплясали санки</w:t>
      </w:r>
      <w:r w:rsidR="00350E67" w:rsidRPr="00350E67">
        <w:rPr>
          <w:rFonts w:ascii="Times New Roman" w:hAnsi="Times New Roman"/>
          <w:sz w:val="28"/>
          <w:szCs w:val="28"/>
        </w:rPr>
        <w:t xml:space="preserve"> </w:t>
      </w:r>
    </w:p>
    <w:p w:rsidR="00B654C7" w:rsidRDefault="00B654C7" w:rsidP="005C4655">
      <w:pPr>
        <w:spacing w:after="0" w:line="276" w:lineRule="auto"/>
        <w:ind w:left="17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Лыжи и коньки (</w:t>
      </w:r>
      <w:r w:rsidR="00350E67" w:rsidRPr="00350E67">
        <w:rPr>
          <w:rFonts w:ascii="Times New Roman" w:hAnsi="Times New Roman"/>
          <w:i/>
          <w:sz w:val="28"/>
          <w:szCs w:val="28"/>
        </w:rPr>
        <w:t>массировать точки ушных раковин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F07C7C" w:rsidRPr="00B654C7" w:rsidRDefault="00F07C7C" w:rsidP="00B654C7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B654C7">
        <w:rPr>
          <w:rFonts w:ascii="Times New Roman" w:hAnsi="Times New Roman"/>
          <w:iCs/>
          <w:color w:val="242424"/>
          <w:sz w:val="28"/>
        </w:rPr>
        <w:lastRenderedPageBreak/>
        <w:t>Растяжки</w:t>
      </w:r>
      <w:r w:rsidRPr="00B654C7">
        <w:rPr>
          <w:rFonts w:ascii="Times New Roman" w:hAnsi="Times New Roman"/>
          <w:i/>
          <w:iCs/>
          <w:color w:val="242424"/>
          <w:sz w:val="28"/>
        </w:rPr>
        <w:t> </w:t>
      </w:r>
      <w:r w:rsidRPr="00B654C7">
        <w:rPr>
          <w:rFonts w:ascii="Times New Roman" w:hAnsi="Times New Roman"/>
          <w:color w:val="242424"/>
          <w:sz w:val="28"/>
        </w:rPr>
        <w:t xml:space="preserve">нормализуют </w:t>
      </w:r>
      <w:proofErr w:type="spellStart"/>
      <w:r w:rsidRPr="00B654C7">
        <w:rPr>
          <w:rFonts w:ascii="Times New Roman" w:hAnsi="Times New Roman"/>
          <w:color w:val="242424"/>
          <w:sz w:val="28"/>
        </w:rPr>
        <w:t>гипертонус</w:t>
      </w:r>
      <w:proofErr w:type="spellEnd"/>
      <w:r w:rsidRPr="00B654C7">
        <w:rPr>
          <w:rFonts w:ascii="Times New Roman" w:hAnsi="Times New Roman"/>
          <w:color w:val="242424"/>
          <w:sz w:val="28"/>
        </w:rPr>
        <w:t xml:space="preserve"> (неконтролируемое чрезмерное мышечное напряжение) и </w:t>
      </w:r>
      <w:proofErr w:type="spellStart"/>
      <w:r w:rsidRPr="00B654C7">
        <w:rPr>
          <w:rFonts w:ascii="Times New Roman" w:hAnsi="Times New Roman"/>
          <w:color w:val="242424"/>
          <w:sz w:val="28"/>
        </w:rPr>
        <w:t>гипотонус</w:t>
      </w:r>
      <w:proofErr w:type="spellEnd"/>
      <w:r w:rsidRPr="00B654C7">
        <w:rPr>
          <w:rFonts w:ascii="Times New Roman" w:hAnsi="Times New Roman"/>
          <w:color w:val="242424"/>
          <w:sz w:val="28"/>
        </w:rPr>
        <w:t xml:space="preserve"> (неконтролируемая мышечная вялость).</w:t>
      </w:r>
    </w:p>
    <w:p w:rsidR="00B654C7" w:rsidRPr="00B654C7" w:rsidRDefault="00B654C7" w:rsidP="00B654C7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654C7">
        <w:rPr>
          <w:rFonts w:ascii="Times New Roman" w:hAnsi="Times New Roman"/>
          <w:b/>
          <w:sz w:val="28"/>
          <w:szCs w:val="28"/>
          <w:u w:val="single"/>
        </w:rPr>
        <w:t>«Холодно-жарко»</w:t>
      </w:r>
    </w:p>
    <w:p w:rsidR="00B654C7" w:rsidRPr="00B654C7" w:rsidRDefault="00B654C7" w:rsidP="00B654C7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54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Где ты солнце в самом деле, мы совсем окоченели.</w:t>
      </w:r>
    </w:p>
    <w:p w:rsidR="00B654C7" w:rsidRPr="00B654C7" w:rsidRDefault="00B654C7" w:rsidP="00B654C7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54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Без тебя вода замерзла, без тебя земля промерзла,</w:t>
      </w:r>
    </w:p>
    <w:p w:rsidR="00B654C7" w:rsidRPr="00B654C7" w:rsidRDefault="00B654C7" w:rsidP="00B654C7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54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Выйди, солнышко, скорей приласкай и обогрей!</w:t>
      </w:r>
    </w:p>
    <w:p w:rsidR="00B654C7" w:rsidRDefault="00B654C7" w:rsidP="00B654C7">
      <w:p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654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Выполняется сидя на полу. Ноги согнуты в коленях. П</w:t>
      </w:r>
      <w:r w:rsidRPr="00B654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команде «холодно» обхватить себя руками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 колени</w:t>
      </w:r>
      <w:r w:rsidRPr="00B654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на слова «тепло» расслабить мышцы рук и ног)</w:t>
      </w:r>
    </w:p>
    <w:p w:rsidR="00F07C7C" w:rsidRPr="00B654C7" w:rsidRDefault="00F07C7C" w:rsidP="00B654C7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/>
          <w:i/>
          <w:sz w:val="28"/>
          <w:szCs w:val="28"/>
          <w:u w:val="single"/>
        </w:rPr>
      </w:pPr>
      <w:r w:rsidRPr="00B654C7">
        <w:rPr>
          <w:rFonts w:ascii="Times New Roman" w:hAnsi="Times New Roman"/>
          <w:color w:val="242424"/>
          <w:sz w:val="28"/>
        </w:rPr>
        <w:t>Дыхательные упражнения – улучшают ритмику организма, развивают самоконтроль и произвольность.</w:t>
      </w:r>
      <w:r w:rsidRPr="00B654C7">
        <w:rPr>
          <w:rFonts w:ascii="Times New Roman" w:hAnsi="Times New Roman"/>
          <w:bCs/>
          <w:color w:val="242424"/>
          <w:sz w:val="28"/>
        </w:rPr>
        <w:t> в</w:t>
      </w:r>
      <w:r w:rsidRPr="00B654C7">
        <w:rPr>
          <w:rFonts w:ascii="Times New Roman" w:hAnsi="Times New Roman"/>
          <w:color w:val="242424"/>
          <w:sz w:val="28"/>
        </w:rPr>
        <w:t>осстанавливают и формируют правильное дыхание</w:t>
      </w:r>
      <w:r w:rsidRPr="00B654C7">
        <w:rPr>
          <w:rFonts w:ascii="Times New Roman" w:hAnsi="Times New Roman"/>
          <w:bCs/>
          <w:color w:val="242424"/>
          <w:sz w:val="28"/>
        </w:rPr>
        <w:t>.</w:t>
      </w:r>
    </w:p>
    <w:p w:rsidR="00B654C7" w:rsidRPr="00B654C7" w:rsidRDefault="00B654C7" w:rsidP="005C46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54C7">
        <w:rPr>
          <w:rFonts w:ascii="Times New Roman" w:hAnsi="Times New Roman"/>
          <w:b/>
          <w:sz w:val="28"/>
          <w:szCs w:val="28"/>
        </w:rPr>
        <w:t>«</w:t>
      </w:r>
      <w:r w:rsidRPr="00B654C7">
        <w:rPr>
          <w:rFonts w:ascii="Times New Roman" w:hAnsi="Times New Roman"/>
          <w:b/>
          <w:sz w:val="28"/>
          <w:szCs w:val="28"/>
        </w:rPr>
        <w:t xml:space="preserve">Греем ручки» </w:t>
      </w:r>
    </w:p>
    <w:p w:rsidR="00B654C7" w:rsidRPr="00B654C7" w:rsidRDefault="00B654C7" w:rsidP="005C46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54C7">
        <w:rPr>
          <w:rFonts w:ascii="Times New Roman" w:hAnsi="Times New Roman"/>
          <w:sz w:val="28"/>
          <w:szCs w:val="28"/>
        </w:rPr>
        <w:t>На дворе мороз и ветер,</w:t>
      </w:r>
    </w:p>
    <w:p w:rsidR="00B654C7" w:rsidRPr="00B654C7" w:rsidRDefault="00B654C7" w:rsidP="005C46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54C7">
        <w:rPr>
          <w:rFonts w:ascii="Times New Roman" w:hAnsi="Times New Roman"/>
          <w:sz w:val="28"/>
          <w:szCs w:val="28"/>
        </w:rPr>
        <w:t>На дворе гуляют дети,</w:t>
      </w:r>
    </w:p>
    <w:p w:rsidR="00B654C7" w:rsidRPr="00B654C7" w:rsidRDefault="00B654C7" w:rsidP="005C46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54C7">
        <w:rPr>
          <w:rFonts w:ascii="Times New Roman" w:hAnsi="Times New Roman"/>
          <w:sz w:val="28"/>
          <w:szCs w:val="28"/>
        </w:rPr>
        <w:t>Ручки, ручки потирают,</w:t>
      </w:r>
    </w:p>
    <w:p w:rsidR="00B654C7" w:rsidRPr="00B654C7" w:rsidRDefault="00B654C7" w:rsidP="005C46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54C7">
        <w:rPr>
          <w:rFonts w:ascii="Times New Roman" w:hAnsi="Times New Roman"/>
          <w:sz w:val="28"/>
          <w:szCs w:val="28"/>
        </w:rPr>
        <w:t>Ручки, ручки согревают.</w:t>
      </w:r>
    </w:p>
    <w:p w:rsidR="005C4655" w:rsidRDefault="00B654C7" w:rsidP="005C465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54C7">
        <w:rPr>
          <w:rFonts w:ascii="Times New Roman" w:hAnsi="Times New Roman"/>
          <w:sz w:val="28"/>
          <w:szCs w:val="28"/>
        </w:rPr>
        <w:t>(дети потирают «озябшие» руки, делают вдох носом, затем произносят ХААААА на продолжительном выдохе</w:t>
      </w:r>
      <w:r>
        <w:rPr>
          <w:rFonts w:ascii="Times New Roman" w:hAnsi="Times New Roman"/>
          <w:sz w:val="28"/>
          <w:szCs w:val="28"/>
        </w:rPr>
        <w:t>, выдох на ладошки.)</w:t>
      </w:r>
    </w:p>
    <w:p w:rsidR="005C4655" w:rsidRPr="005C4655" w:rsidRDefault="00F07C7C" w:rsidP="005C4655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C4655">
        <w:rPr>
          <w:rFonts w:ascii="Times New Roman" w:hAnsi="Times New Roman"/>
          <w:color w:val="242424"/>
          <w:sz w:val="28"/>
        </w:rPr>
        <w:t>Упражнение для развития мелкой моторики – стимулируют речевые зоны головного мозга.</w:t>
      </w:r>
    </w:p>
    <w:p w:rsidR="005C4655" w:rsidRDefault="00B654C7" w:rsidP="005C4655">
      <w:pPr>
        <w:spacing w:after="0" w:line="276" w:lineRule="auto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5C46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C4655">
        <w:rPr>
          <w:rFonts w:ascii="Times New Roman" w:hAnsi="Times New Roman"/>
          <w:b/>
          <w:i/>
          <w:iCs/>
          <w:sz w:val="28"/>
          <w:szCs w:val="28"/>
          <w:u w:val="single"/>
        </w:rPr>
        <w:t>«Мы пошли во двор гулять»</w:t>
      </w:r>
    </w:p>
    <w:p w:rsidR="00B654C7" w:rsidRPr="005C4655" w:rsidRDefault="005C4655" w:rsidP="005C4655">
      <w:pPr>
        <w:spacing w:after="0" w:line="276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B654C7" w:rsidRPr="005C4655">
        <w:rPr>
          <w:rStyle w:val="c0"/>
          <w:rFonts w:ascii="Times New Roman" w:hAnsi="Times New Roman" w:cs="Times New Roman"/>
          <w:color w:val="111111"/>
          <w:sz w:val="28"/>
          <w:szCs w:val="28"/>
        </w:rPr>
        <w:t>Раз, два, три, четыре, пять</w:t>
      </w:r>
    </w:p>
    <w:p w:rsidR="00B654C7" w:rsidRPr="00B654C7" w:rsidRDefault="00B654C7" w:rsidP="005C465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B654C7">
        <w:rPr>
          <w:rStyle w:val="c0"/>
          <w:color w:val="111111"/>
          <w:sz w:val="28"/>
          <w:szCs w:val="28"/>
        </w:rPr>
        <w:t>Мы пошли во двор гулять</w:t>
      </w:r>
    </w:p>
    <w:p w:rsidR="00B654C7" w:rsidRPr="00B654C7" w:rsidRDefault="00B654C7" w:rsidP="00B654C7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B654C7">
        <w:rPr>
          <w:rStyle w:val="c0"/>
          <w:color w:val="111111"/>
          <w:sz w:val="28"/>
          <w:szCs w:val="28"/>
        </w:rPr>
        <w:t>Бабу снежную слепили, птичек крошками кормили</w:t>
      </w:r>
    </w:p>
    <w:p w:rsidR="00B654C7" w:rsidRPr="00B654C7" w:rsidRDefault="00B654C7" w:rsidP="00B654C7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B654C7">
        <w:rPr>
          <w:rStyle w:val="c0"/>
          <w:color w:val="111111"/>
          <w:sz w:val="28"/>
          <w:szCs w:val="28"/>
        </w:rPr>
        <w:t>С горки мы еще катались, а потом в снегу валялись</w:t>
      </w:r>
    </w:p>
    <w:p w:rsidR="00B654C7" w:rsidRDefault="00B654C7" w:rsidP="00B654C7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B654C7">
        <w:rPr>
          <w:rStyle w:val="c0"/>
          <w:color w:val="111111"/>
          <w:sz w:val="28"/>
          <w:szCs w:val="28"/>
        </w:rPr>
        <w:t>Все в снегу домой пришли, съели суп и спать легли.</w:t>
      </w:r>
    </w:p>
    <w:p w:rsidR="005C4655" w:rsidRDefault="005C4655" w:rsidP="00B654C7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350E67" w:rsidRPr="00B654C7" w:rsidRDefault="00F07C7C" w:rsidP="00B654C7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  <w:lang w:eastAsia="en-US"/>
        </w:rPr>
      </w:pPr>
      <w:r w:rsidRPr="00F07C7C">
        <w:rPr>
          <w:color w:val="242424"/>
          <w:sz w:val="28"/>
        </w:rPr>
        <w:t>Глазодвигательные упражнения – позволяют расширить поле зрения, улучшить восприятие способствуют профилактике глазных заболеваний.</w:t>
      </w:r>
    </w:p>
    <w:p w:rsidR="00B654C7" w:rsidRPr="005C4655" w:rsidRDefault="00B654C7" w:rsidP="00B654C7">
      <w:pPr>
        <w:pStyle w:val="a6"/>
        <w:spacing w:line="240" w:lineRule="auto"/>
        <w:ind w:left="891"/>
        <w:rPr>
          <w:rFonts w:ascii="Times New Roman" w:hAnsi="Times New Roman"/>
          <w:b/>
          <w:sz w:val="28"/>
          <w:szCs w:val="28"/>
          <w:u w:val="single"/>
        </w:rPr>
      </w:pPr>
      <w:r w:rsidRPr="005C4655">
        <w:rPr>
          <w:rFonts w:ascii="Times New Roman" w:hAnsi="Times New Roman"/>
          <w:b/>
          <w:sz w:val="28"/>
          <w:szCs w:val="28"/>
          <w:u w:val="single"/>
        </w:rPr>
        <w:t>«</w:t>
      </w:r>
      <w:r w:rsidRPr="005C4655">
        <w:rPr>
          <w:rFonts w:ascii="Times New Roman" w:hAnsi="Times New Roman"/>
          <w:b/>
          <w:sz w:val="28"/>
          <w:szCs w:val="28"/>
          <w:u w:val="single"/>
        </w:rPr>
        <w:t>Снежинка»</w:t>
      </w:r>
    </w:p>
    <w:p w:rsidR="00B654C7" w:rsidRPr="00B654C7" w:rsidRDefault="00B654C7" w:rsidP="005C4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4C7">
        <w:rPr>
          <w:rFonts w:ascii="Times New Roman" w:eastAsia="Calibri" w:hAnsi="Times New Roman" w:cs="Times New Roman"/>
          <w:sz w:val="28"/>
          <w:szCs w:val="28"/>
        </w:rPr>
        <w:t>Мы снежинку увидали, со снежинкой мы играли,</w:t>
      </w:r>
    </w:p>
    <w:p w:rsidR="00B654C7" w:rsidRPr="00B654C7" w:rsidRDefault="00B654C7" w:rsidP="005C4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4C7">
        <w:rPr>
          <w:rFonts w:ascii="Times New Roman" w:eastAsia="Calibri" w:hAnsi="Times New Roman" w:cs="Times New Roman"/>
          <w:sz w:val="28"/>
          <w:szCs w:val="28"/>
        </w:rPr>
        <w:t>Снежинки вправо полетели, дети в право посмотрели.</w:t>
      </w:r>
    </w:p>
    <w:p w:rsidR="00B654C7" w:rsidRPr="00B654C7" w:rsidRDefault="00B654C7" w:rsidP="005C4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4C7">
        <w:rPr>
          <w:rFonts w:ascii="Times New Roman" w:eastAsia="Calibri" w:hAnsi="Times New Roman" w:cs="Times New Roman"/>
          <w:sz w:val="28"/>
          <w:szCs w:val="28"/>
        </w:rPr>
        <w:t>Ветер снег вверх поднимал и на землю опускал</w:t>
      </w:r>
    </w:p>
    <w:p w:rsidR="00B654C7" w:rsidRPr="00B654C7" w:rsidRDefault="00B654C7" w:rsidP="005C4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4C7">
        <w:rPr>
          <w:rFonts w:ascii="Times New Roman" w:eastAsia="Calibri" w:hAnsi="Times New Roman" w:cs="Times New Roman"/>
          <w:sz w:val="28"/>
          <w:szCs w:val="28"/>
        </w:rPr>
        <w:t>Все на землю улеглись, глазки закрываем и немного отдыхаем.</w:t>
      </w:r>
    </w:p>
    <w:p w:rsidR="00B654C7" w:rsidRPr="00B654C7" w:rsidRDefault="00B654C7" w:rsidP="00B654C7">
      <w:pPr>
        <w:spacing w:line="240" w:lineRule="auto"/>
        <w:ind w:left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B654C7">
        <w:rPr>
          <w:rFonts w:ascii="Times New Roman" w:eastAsia="Calibri" w:hAnsi="Times New Roman" w:cs="Times New Roman"/>
          <w:i/>
          <w:sz w:val="28"/>
          <w:szCs w:val="28"/>
        </w:rPr>
        <w:t>(с открытым ртом, с легко прикушенным языком, язык по тексту в право в лево за глазами)</w:t>
      </w:r>
    </w:p>
    <w:p w:rsidR="00F07C7C" w:rsidRDefault="00B654C7" w:rsidP="00350E67">
      <w:pPr>
        <w:pStyle w:val="a3"/>
        <w:numPr>
          <w:ilvl w:val="0"/>
          <w:numId w:val="4"/>
        </w:numPr>
        <w:spacing w:line="276" w:lineRule="auto"/>
        <w:jc w:val="both"/>
        <w:rPr>
          <w:color w:val="242424"/>
          <w:sz w:val="28"/>
        </w:rPr>
      </w:pPr>
      <w:r>
        <w:rPr>
          <w:color w:val="242424"/>
          <w:sz w:val="28"/>
        </w:rPr>
        <w:t>Т</w:t>
      </w:r>
      <w:r w:rsidR="00F07C7C" w:rsidRPr="00350E67">
        <w:rPr>
          <w:color w:val="242424"/>
          <w:sz w:val="28"/>
        </w:rPr>
        <w:t>елесные движения – развивают межполушарное взаимодействие, снимаются непроизвольные, непреднамеренные движения и мышечные зажимы.</w:t>
      </w:r>
    </w:p>
    <w:p w:rsidR="00031081" w:rsidRPr="00031081" w:rsidRDefault="00031081" w:rsidP="00031081">
      <w:pPr>
        <w:pStyle w:val="a6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10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«Яйцо»</w:t>
      </w:r>
    </w:p>
    <w:p w:rsidR="00031081" w:rsidRPr="00031081" w:rsidRDefault="00031081" w:rsidP="005C4655">
      <w:pPr>
        <w:shd w:val="clear" w:color="auto" w:fill="FFFFFF"/>
        <w:spacing w:after="0" w:line="240" w:lineRule="auto"/>
        <w:ind w:left="222" w:right="4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Спрячемся от всех забот, только мама нас найдет. </w:t>
      </w:r>
    </w:p>
    <w:p w:rsidR="00031081" w:rsidRDefault="00031081" w:rsidP="005C4655">
      <w:pPr>
        <w:shd w:val="clear" w:color="auto" w:fill="FFFFFF"/>
        <w:spacing w:after="0" w:line="240" w:lineRule="auto"/>
        <w:ind w:left="222" w:right="4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(Сесть на пол, подтянуть колени к животу, обхватить их руками, голову спрятать в колени. Раскачиваться из стороны в сторону, стараясь расслабиться.)</w:t>
      </w:r>
    </w:p>
    <w:p w:rsidR="00F07C7C" w:rsidRPr="005C4655" w:rsidRDefault="00F07C7C" w:rsidP="005C4655">
      <w:pPr>
        <w:pStyle w:val="a6"/>
        <w:numPr>
          <w:ilvl w:val="0"/>
          <w:numId w:val="6"/>
        </w:numPr>
        <w:shd w:val="clear" w:color="auto" w:fill="FFFFFF"/>
        <w:spacing w:line="240" w:lineRule="auto"/>
        <w:ind w:right="472"/>
        <w:jc w:val="both"/>
        <w:rPr>
          <w:rFonts w:ascii="Times New Roman" w:hAnsi="Times New Roman"/>
          <w:color w:val="242424"/>
          <w:sz w:val="28"/>
        </w:rPr>
      </w:pPr>
      <w:r w:rsidRPr="005C4655">
        <w:rPr>
          <w:rFonts w:ascii="Times New Roman" w:hAnsi="Times New Roman"/>
          <w:color w:val="242424"/>
          <w:sz w:val="28"/>
        </w:rPr>
        <w:t>Упражнения на релаксацию – способствуют расслаблению, снятию напряжения.</w:t>
      </w:r>
    </w:p>
    <w:p w:rsidR="00031081" w:rsidRPr="00031081" w:rsidRDefault="00031081" w:rsidP="0003108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1081">
        <w:rPr>
          <w:rFonts w:ascii="Times New Roman" w:eastAsia="Calibri" w:hAnsi="Times New Roman" w:cs="Times New Roman"/>
          <w:b/>
          <w:sz w:val="28"/>
          <w:szCs w:val="28"/>
        </w:rPr>
        <w:t>«Веселые снежинки»</w:t>
      </w:r>
    </w:p>
    <w:p w:rsidR="00031081" w:rsidRPr="005C4655" w:rsidRDefault="00031081" w:rsidP="000310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4655">
        <w:rPr>
          <w:rFonts w:ascii="Times New Roman" w:hAnsi="Times New Roman" w:cs="Times New Roman"/>
          <w:sz w:val="28"/>
          <w:szCs w:val="28"/>
        </w:rPr>
        <w:t xml:space="preserve">Падают снежинки — </w:t>
      </w:r>
    </w:p>
    <w:p w:rsidR="00031081" w:rsidRPr="005C4655" w:rsidRDefault="00031081" w:rsidP="000310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4655">
        <w:rPr>
          <w:rFonts w:ascii="Times New Roman" w:hAnsi="Times New Roman" w:cs="Times New Roman"/>
          <w:sz w:val="28"/>
          <w:szCs w:val="28"/>
        </w:rPr>
        <w:t xml:space="preserve">Золотые льдинки. </w:t>
      </w:r>
    </w:p>
    <w:p w:rsidR="005C4655" w:rsidRDefault="00031081" w:rsidP="000310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4655">
        <w:rPr>
          <w:rFonts w:ascii="Times New Roman" w:hAnsi="Times New Roman" w:cs="Times New Roman"/>
          <w:sz w:val="28"/>
          <w:szCs w:val="28"/>
        </w:rPr>
        <w:t xml:space="preserve">Падают, кружатся, </w:t>
      </w:r>
    </w:p>
    <w:p w:rsidR="00031081" w:rsidRPr="005C4655" w:rsidRDefault="00031081" w:rsidP="000310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4655">
        <w:rPr>
          <w:rFonts w:ascii="Times New Roman" w:hAnsi="Times New Roman" w:cs="Times New Roman"/>
          <w:sz w:val="28"/>
          <w:szCs w:val="28"/>
        </w:rPr>
        <w:t xml:space="preserve">На землю ложатся. </w:t>
      </w:r>
    </w:p>
    <w:p w:rsidR="005C4655" w:rsidRDefault="00031081" w:rsidP="000310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4655">
        <w:rPr>
          <w:rFonts w:ascii="Times New Roman" w:hAnsi="Times New Roman" w:cs="Times New Roman"/>
          <w:sz w:val="28"/>
          <w:szCs w:val="28"/>
        </w:rPr>
        <w:t xml:space="preserve">Ветер налетает, </w:t>
      </w:r>
    </w:p>
    <w:p w:rsidR="00031081" w:rsidRPr="005C4655" w:rsidRDefault="00031081" w:rsidP="000310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4655">
        <w:rPr>
          <w:rFonts w:ascii="Times New Roman" w:hAnsi="Times New Roman" w:cs="Times New Roman"/>
          <w:sz w:val="28"/>
          <w:szCs w:val="28"/>
        </w:rPr>
        <w:t xml:space="preserve">Волком завывает. </w:t>
      </w:r>
    </w:p>
    <w:p w:rsidR="00031081" w:rsidRPr="005C4655" w:rsidRDefault="00031081" w:rsidP="000310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4655">
        <w:rPr>
          <w:rFonts w:ascii="Times New Roman" w:hAnsi="Times New Roman" w:cs="Times New Roman"/>
          <w:sz w:val="28"/>
          <w:szCs w:val="28"/>
        </w:rPr>
        <w:t xml:space="preserve">Нет снежинок краше — Им никто не </w:t>
      </w:r>
      <w:proofErr w:type="gramStart"/>
      <w:r w:rsidRPr="005C4655">
        <w:rPr>
          <w:rFonts w:ascii="Times New Roman" w:hAnsi="Times New Roman" w:cs="Times New Roman"/>
          <w:sz w:val="28"/>
          <w:szCs w:val="28"/>
        </w:rPr>
        <w:t>страшен</w:t>
      </w:r>
      <w:r w:rsidRPr="005C4655">
        <w:rPr>
          <w:rFonts w:ascii="Times New Roman" w:hAnsi="Times New Roman" w:cs="Times New Roman"/>
          <w:sz w:val="28"/>
          <w:szCs w:val="28"/>
        </w:rPr>
        <w:br/>
      </w:r>
      <w:r w:rsidR="005C46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C4655">
        <w:rPr>
          <w:rFonts w:ascii="Times New Roman" w:hAnsi="Times New Roman" w:cs="Times New Roman"/>
          <w:sz w:val="28"/>
          <w:szCs w:val="28"/>
        </w:rPr>
        <w:t>Звучит тихая, спокойная музыка. Дети лежат на полу.)</w:t>
      </w:r>
    </w:p>
    <w:p w:rsidR="005C4655" w:rsidRDefault="005C4655" w:rsidP="005C465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E67">
        <w:rPr>
          <w:sz w:val="28"/>
          <w:szCs w:val="28"/>
        </w:rPr>
        <w:t>азучивани</w:t>
      </w:r>
      <w:r>
        <w:rPr>
          <w:sz w:val="28"/>
          <w:szCs w:val="28"/>
        </w:rPr>
        <w:t>е</w:t>
      </w:r>
      <w:r w:rsidRPr="00350E67">
        <w:rPr>
          <w:sz w:val="28"/>
          <w:szCs w:val="28"/>
        </w:rPr>
        <w:t xml:space="preserve"> </w:t>
      </w:r>
      <w:proofErr w:type="spellStart"/>
      <w:r w:rsidRPr="00350E67">
        <w:rPr>
          <w:sz w:val="28"/>
          <w:szCs w:val="28"/>
        </w:rPr>
        <w:t>кинезиологических</w:t>
      </w:r>
      <w:proofErr w:type="spellEnd"/>
      <w:r w:rsidRPr="00350E67">
        <w:rPr>
          <w:sz w:val="28"/>
          <w:szCs w:val="28"/>
        </w:rPr>
        <w:t xml:space="preserve"> </w:t>
      </w:r>
      <w:proofErr w:type="gramStart"/>
      <w:r w:rsidRPr="00350E67">
        <w:rPr>
          <w:sz w:val="28"/>
          <w:szCs w:val="28"/>
        </w:rPr>
        <w:t xml:space="preserve">упражнений </w:t>
      </w:r>
      <w:r>
        <w:rPr>
          <w:sz w:val="28"/>
          <w:szCs w:val="28"/>
        </w:rPr>
        <w:t xml:space="preserve"> я</w:t>
      </w:r>
      <w:proofErr w:type="gramEnd"/>
      <w:r>
        <w:rPr>
          <w:sz w:val="28"/>
          <w:szCs w:val="28"/>
        </w:rPr>
        <w:t xml:space="preserve"> разбила на этапы:</w:t>
      </w:r>
      <w:r w:rsidRPr="00350E67">
        <w:rPr>
          <w:sz w:val="28"/>
          <w:szCs w:val="28"/>
        </w:rPr>
        <w:t xml:space="preserve">1-й этап — начальное разучивание двигательного действия; 2-й этап — углубленное разучивание; 3-й этап — закрепление и совершенствование двигательного действия. </w:t>
      </w:r>
      <w:r w:rsidR="00350E67">
        <w:rPr>
          <w:sz w:val="28"/>
          <w:szCs w:val="28"/>
        </w:rPr>
        <w:t>Н</w:t>
      </w:r>
      <w:r w:rsidR="00350E67" w:rsidRPr="00350E67">
        <w:rPr>
          <w:sz w:val="28"/>
          <w:szCs w:val="28"/>
        </w:rPr>
        <w:t>а занятиях использую такие приемы как подражание, действия по образцу, выполнение задания по словесной инструкции.</w:t>
      </w:r>
    </w:p>
    <w:p w:rsidR="00F07C7C" w:rsidRPr="005C4655" w:rsidRDefault="00F07C7C" w:rsidP="005C465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 дают немедленный и </w:t>
      </w:r>
      <w:proofErr w:type="gramStart"/>
      <w:r>
        <w:rPr>
          <w:sz w:val="28"/>
          <w:szCs w:val="28"/>
        </w:rPr>
        <w:t>кумулятивный( накопительный</w:t>
      </w:r>
      <w:proofErr w:type="gramEnd"/>
      <w:r>
        <w:rPr>
          <w:sz w:val="28"/>
          <w:szCs w:val="28"/>
        </w:rPr>
        <w:t>) эффект.</w:t>
      </w:r>
    </w:p>
    <w:p w:rsidR="00F07C7C" w:rsidRPr="00C82BFB" w:rsidRDefault="00F07C7C" w:rsidP="005C46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условием комплексного выполнения этих методов является четкое соблюдение их последовательности.</w:t>
      </w:r>
    </w:p>
    <w:p w:rsidR="007C5E21" w:rsidRDefault="00CF5AA6" w:rsidP="00CF5A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AA6">
        <w:rPr>
          <w:rFonts w:ascii="Times New Roman" w:hAnsi="Times New Roman" w:cs="Times New Roman"/>
          <w:sz w:val="28"/>
          <w:szCs w:val="28"/>
        </w:rPr>
        <w:t xml:space="preserve">Дети с удовольствием </w:t>
      </w:r>
      <w:r w:rsidR="005C4655" w:rsidRPr="00CF5AA6">
        <w:rPr>
          <w:rFonts w:ascii="Times New Roman" w:hAnsi="Times New Roman" w:cs="Times New Roman"/>
          <w:sz w:val="28"/>
          <w:szCs w:val="28"/>
        </w:rPr>
        <w:t>занима</w:t>
      </w:r>
      <w:r w:rsidR="005C4655">
        <w:rPr>
          <w:rFonts w:ascii="Times New Roman" w:hAnsi="Times New Roman" w:cs="Times New Roman"/>
          <w:sz w:val="28"/>
          <w:szCs w:val="28"/>
        </w:rPr>
        <w:t>ются</w:t>
      </w:r>
      <w:r w:rsidRPr="00CF5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AA6"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 w:rsidRPr="00CF5AA6">
        <w:rPr>
          <w:rFonts w:ascii="Times New Roman" w:hAnsi="Times New Roman" w:cs="Times New Roman"/>
          <w:sz w:val="28"/>
          <w:szCs w:val="28"/>
        </w:rPr>
        <w:t xml:space="preserve"> упражнениями. Почему? Потому что им интересно научиться таким движениям, которые выполняют даже космонавты во время подготовки к полетам. Кроме того, </w:t>
      </w:r>
      <w:bookmarkStart w:id="0" w:name="_GoBack"/>
      <w:bookmarkEnd w:id="0"/>
      <w:r w:rsidR="005C4655" w:rsidRPr="00CF5AA6">
        <w:rPr>
          <w:rFonts w:ascii="Times New Roman" w:hAnsi="Times New Roman" w:cs="Times New Roman"/>
          <w:sz w:val="28"/>
          <w:szCs w:val="28"/>
        </w:rPr>
        <w:t>дети,</w:t>
      </w:r>
      <w:r w:rsidRPr="00CF5AA6">
        <w:rPr>
          <w:rFonts w:ascii="Times New Roman" w:hAnsi="Times New Roman" w:cs="Times New Roman"/>
          <w:sz w:val="28"/>
          <w:szCs w:val="28"/>
        </w:rPr>
        <w:t xml:space="preserve"> выполняя упражнения всегда зн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CF5AA6">
        <w:rPr>
          <w:rFonts w:ascii="Times New Roman" w:hAnsi="Times New Roman" w:cs="Times New Roman"/>
          <w:sz w:val="28"/>
          <w:szCs w:val="28"/>
        </w:rPr>
        <w:t>, что они помогают им лучше думать, быть внимательными, лучше запоминать. Да и игровой момент развития интеллекта 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F5AA6">
        <w:rPr>
          <w:rFonts w:ascii="Times New Roman" w:hAnsi="Times New Roman" w:cs="Times New Roman"/>
          <w:sz w:val="28"/>
          <w:szCs w:val="28"/>
        </w:rPr>
        <w:t xml:space="preserve"> больше пользы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EA8" w:rsidRPr="00F71EA8" w:rsidRDefault="00F71EA8" w:rsidP="00CF5A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Pr="00F71EA8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Pr="00F71EA8">
        <w:rPr>
          <w:rFonts w:ascii="Times New Roman" w:hAnsi="Times New Roman" w:cs="Times New Roman"/>
          <w:sz w:val="28"/>
          <w:szCs w:val="28"/>
        </w:rPr>
        <w:t xml:space="preserve"> заключается в том, что разработанная система </w:t>
      </w:r>
      <w:proofErr w:type="spellStart"/>
      <w:r w:rsidRPr="00F71EA8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F71EA8">
        <w:rPr>
          <w:rFonts w:ascii="Times New Roman" w:hAnsi="Times New Roman" w:cs="Times New Roman"/>
          <w:sz w:val="28"/>
          <w:szCs w:val="28"/>
        </w:rPr>
        <w:t xml:space="preserve"> упражнений, направленных на формирование у дошкольников полноценной речи, интеллектуальных способностей, может быть использована в работе с детьми как учителем-логопедом, педагогом-психологом, воспитателями групп и родителями. При таком тесном сотрудничестве всех участников педагогического процесса возможно полноценное развитие детей.</w:t>
      </w:r>
    </w:p>
    <w:p w:rsidR="00031081" w:rsidRDefault="00031081" w:rsidP="0003108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5E21" w:rsidRPr="007C5E21" w:rsidRDefault="007C5E21" w:rsidP="00031081">
      <w:pPr>
        <w:shd w:val="clear" w:color="auto" w:fill="FFFFFF"/>
        <w:spacing w:after="0" w:line="276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C5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Литература.</w:t>
      </w:r>
    </w:p>
    <w:p w:rsidR="00031081" w:rsidRDefault="00C83EF7" w:rsidP="000310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 </w:t>
      </w:r>
      <w:proofErr w:type="spell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И.Деннисон</w:t>
      </w:r>
      <w:proofErr w:type="spell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Гейл </w:t>
      </w:r>
      <w:proofErr w:type="spell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И.Деннисон</w:t>
      </w:r>
      <w:proofErr w:type="spell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Целостным Мозгом. Москва, 2013</w:t>
      </w:r>
    </w:p>
    <w:p w:rsidR="00031081" w:rsidRDefault="004D6695" w:rsidP="000310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Pr="004D669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Деннисон П., </w:t>
      </w:r>
      <w:proofErr w:type="spellStart"/>
      <w:r w:rsidRPr="004D6695">
        <w:rPr>
          <w:rStyle w:val="c0"/>
          <w:rFonts w:ascii="Times New Roman" w:hAnsi="Times New Roman" w:cs="Times New Roman"/>
          <w:color w:val="000000"/>
          <w:sz w:val="28"/>
          <w:szCs w:val="28"/>
        </w:rPr>
        <w:t>Деннисон</w:t>
      </w:r>
      <w:proofErr w:type="spellEnd"/>
      <w:r w:rsidRPr="004D669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Г. Программа «Гимнастика мозга». Пер. С.М. </w:t>
      </w:r>
      <w:proofErr w:type="spellStart"/>
      <w:r w:rsidRPr="004D6695">
        <w:rPr>
          <w:rStyle w:val="c0"/>
          <w:rFonts w:ascii="Times New Roman" w:hAnsi="Times New Roman" w:cs="Times New Roman"/>
          <w:color w:val="000000"/>
          <w:sz w:val="28"/>
          <w:szCs w:val="28"/>
        </w:rPr>
        <w:t>Масгутовой</w:t>
      </w:r>
      <w:proofErr w:type="spellEnd"/>
      <w:r w:rsidRPr="004D6695">
        <w:rPr>
          <w:rStyle w:val="c0"/>
          <w:rFonts w:ascii="Times New Roman" w:hAnsi="Times New Roman" w:cs="Times New Roman"/>
          <w:color w:val="000000"/>
          <w:sz w:val="28"/>
          <w:szCs w:val="28"/>
        </w:rPr>
        <w:t>. – М., 1997.</w:t>
      </w:r>
    </w:p>
    <w:p w:rsidR="00031081" w:rsidRDefault="004D6695" w:rsidP="000310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Захарова Р.А., </w:t>
      </w:r>
      <w:proofErr w:type="spell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Чупаха</w:t>
      </w:r>
      <w:proofErr w:type="spell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Методика «Гимнастика мозга». В сб.: </w:t>
      </w:r>
      <w:proofErr w:type="spell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образовательном процессе. М., Ставрополь, «ИЛЕКСА», «СЕРВИС ШКОЛА», 2001</w:t>
      </w:r>
    </w:p>
    <w:p w:rsidR="00031081" w:rsidRDefault="004D6695" w:rsidP="000310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Сазонов В.Ф., Кириллова Л.П., </w:t>
      </w:r>
      <w:proofErr w:type="spell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Мосунов</w:t>
      </w:r>
      <w:proofErr w:type="spell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</w:t>
      </w:r>
      <w:proofErr w:type="spell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Кинезиологическая</w:t>
      </w:r>
      <w:proofErr w:type="spell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против стрессов: Учебно-методическое пособие / </w:t>
      </w:r>
      <w:proofErr w:type="gram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РГПУ.-</w:t>
      </w:r>
      <w:proofErr w:type="gram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Рязань, 2000</w:t>
      </w:r>
    </w:p>
    <w:p w:rsidR="00031081" w:rsidRDefault="00C83EF7" w:rsidP="000310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Сиротюк А.Л. Упражнения для психомоторного развития дошкольников: Практическое </w:t>
      </w:r>
      <w:proofErr w:type="gram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пособие.-</w:t>
      </w:r>
      <w:proofErr w:type="gram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АРКТИ, 2008</w:t>
      </w:r>
    </w:p>
    <w:p w:rsidR="007C5E21" w:rsidRPr="00031081" w:rsidRDefault="00031081" w:rsidP="000310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Шанина Т.Е. Упражнения социального </w:t>
      </w:r>
      <w:proofErr w:type="spellStart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кинезиологического</w:t>
      </w:r>
      <w:proofErr w:type="spellEnd"/>
      <w:r w:rsidR="007C5E21" w:rsidRPr="007C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для восстановления межполушарного взаимодействия у детей и подростков: Учеб. Пособие.М.,1999.</w:t>
      </w:r>
    </w:p>
    <w:p w:rsidR="007C5E21" w:rsidRPr="007C5E21" w:rsidRDefault="007C5E21" w:rsidP="004D66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7C5E21">
        <w:rPr>
          <w:rFonts w:ascii="Helvetica" w:eastAsia="Times New Roman" w:hAnsi="Helvetica" w:cs="Times New Roman"/>
          <w:sz w:val="21"/>
          <w:szCs w:val="21"/>
          <w:lang w:eastAsia="ru-RU"/>
        </w:rPr>
        <w:t> </w:t>
      </w:r>
    </w:p>
    <w:p w:rsidR="007C5E21" w:rsidRPr="00C83EF7" w:rsidRDefault="007C5E21" w:rsidP="004D6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E21" w:rsidRPr="00C83EF7" w:rsidRDefault="007C5E21" w:rsidP="007C5E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E21" w:rsidRPr="007C5E21" w:rsidRDefault="007C5E21" w:rsidP="007C5E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5E21" w:rsidRPr="007C5E21" w:rsidSect="00B654C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4CFD"/>
    <w:multiLevelType w:val="multilevel"/>
    <w:tmpl w:val="99A8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0692A"/>
    <w:multiLevelType w:val="hybridMultilevel"/>
    <w:tmpl w:val="85A21A1E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35FA6647"/>
    <w:multiLevelType w:val="multilevel"/>
    <w:tmpl w:val="F71A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058DE"/>
    <w:multiLevelType w:val="hybridMultilevel"/>
    <w:tmpl w:val="4F24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7A0E"/>
    <w:multiLevelType w:val="multilevel"/>
    <w:tmpl w:val="9EA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A3422"/>
    <w:multiLevelType w:val="multilevel"/>
    <w:tmpl w:val="86E6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771DD"/>
    <w:multiLevelType w:val="hybridMultilevel"/>
    <w:tmpl w:val="4FE8DC42"/>
    <w:lvl w:ilvl="0" w:tplc="229C0F60">
      <w:start w:val="5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E5E12"/>
    <w:multiLevelType w:val="hybridMultilevel"/>
    <w:tmpl w:val="D4EAB76A"/>
    <w:lvl w:ilvl="0" w:tplc="B194250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21"/>
    <w:rsid w:val="00031081"/>
    <w:rsid w:val="00350E67"/>
    <w:rsid w:val="004D6695"/>
    <w:rsid w:val="005C4655"/>
    <w:rsid w:val="00644F8E"/>
    <w:rsid w:val="007C5E21"/>
    <w:rsid w:val="00B654C7"/>
    <w:rsid w:val="00C82BFB"/>
    <w:rsid w:val="00C83EF7"/>
    <w:rsid w:val="00CF5AA6"/>
    <w:rsid w:val="00F07C7C"/>
    <w:rsid w:val="00F7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1E2DC-57E1-4233-A44D-946E33E3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5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BFB"/>
    <w:rPr>
      <w:b/>
      <w:bCs/>
    </w:rPr>
  </w:style>
  <w:style w:type="table" w:styleId="a5">
    <w:name w:val="Table Grid"/>
    <w:basedOn w:val="a1"/>
    <w:uiPriority w:val="39"/>
    <w:rsid w:val="00C8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D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6695"/>
  </w:style>
  <w:style w:type="paragraph" w:styleId="a6">
    <w:name w:val="List Paragraph"/>
    <w:basedOn w:val="a"/>
    <w:uiPriority w:val="34"/>
    <w:qFormat/>
    <w:rsid w:val="00350E67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65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B6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2025-01-17T05:58:00Z</dcterms:created>
  <dcterms:modified xsi:type="dcterms:W3CDTF">2025-01-17T08:27:00Z</dcterms:modified>
</cp:coreProperties>
</file>