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7CB" w:rsidRPr="00F8400E" w:rsidRDefault="004A07CB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Утверждено                                                                           </w:t>
      </w:r>
      <w:r w:rsidR="000006D4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                  </w:t>
      </w: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Согласовано</w:t>
      </w:r>
    </w:p>
    <w:p w:rsidR="004A07CB" w:rsidRPr="00F8400E" w:rsidRDefault="004A07CB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Протокол № 29                                                           </w:t>
      </w:r>
      <w:r w:rsidR="000006D4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              </w:t>
      </w:r>
      <w:r w:rsidR="00955F31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       </w:t>
      </w:r>
      <w:r w:rsidR="000006D4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   </w:t>
      </w: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Начальник ОМС УО ПГО</w:t>
      </w:r>
    </w:p>
    <w:p w:rsidR="004A07CB" w:rsidRPr="00F8400E" w:rsidRDefault="004A07CB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от 12.01.2023 г.</w:t>
      </w:r>
    </w:p>
    <w:p w:rsidR="004A07CB" w:rsidRPr="00F8400E" w:rsidRDefault="004A07CB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_________Г.Ф. Гаврилина                                   </w:t>
      </w:r>
      <w:r w:rsidR="000006D4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                    </w:t>
      </w: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</w:t>
      </w:r>
      <w:r w:rsidR="00955F31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      </w:t>
      </w: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 ______________М.В. </w:t>
      </w:r>
      <w:proofErr w:type="spellStart"/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Чеснокова</w:t>
      </w:r>
      <w:proofErr w:type="spellEnd"/>
    </w:p>
    <w:p w:rsidR="004A07CB" w:rsidRPr="00F8400E" w:rsidRDefault="00955F31" w:rsidP="00955F31">
      <w:pPr>
        <w:spacing w:after="0"/>
        <w:jc w:val="center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21849007" wp14:editId="75961FAD">
            <wp:extent cx="1421502" cy="710119"/>
            <wp:effectExtent l="0" t="0" r="7620" b="0"/>
            <wp:docPr id="4" name="Рисунок 4" descr="C:\Users\Галина\Desktop\1625491903_20-phonoteka-org-p-lizhnie-gonki-zastavka-krasivie-zastavki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\Desktop\1625491903_20-phonoteka-org-p-lizhnie-gonki-zastavka-krasivie-zastavki-2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426271" cy="712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B48" w:rsidRPr="00F8400E" w:rsidRDefault="00B81B48" w:rsidP="00845E01">
      <w:pPr>
        <w:spacing w:after="0"/>
        <w:jc w:val="center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Положение о проведении соревнований по лыжным гонкам</w:t>
      </w:r>
    </w:p>
    <w:p w:rsidR="00B81B48" w:rsidRPr="00F8400E" w:rsidRDefault="00B81B48" w:rsidP="00845E01">
      <w:pPr>
        <w:spacing w:after="0"/>
        <w:jc w:val="center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в рамках XXXXI Всероссийской массовой лыжной гонки</w:t>
      </w:r>
    </w:p>
    <w:p w:rsidR="00B81B48" w:rsidRPr="00845E01" w:rsidRDefault="00B81B48" w:rsidP="00845E01">
      <w:pPr>
        <w:spacing w:after="0"/>
        <w:jc w:val="center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«Лыжня России-2023» среди работников образовательных учреждений Полевского городского округа</w:t>
      </w:r>
    </w:p>
    <w:p w:rsidR="00B81B48" w:rsidRPr="00845E01" w:rsidRDefault="00F8400E" w:rsidP="00F8400E">
      <w:pPr>
        <w:spacing w:after="0"/>
        <w:jc w:val="both"/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</w:pPr>
      <w:r w:rsidRPr="00845E01"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  <w:t>1. Цели и задачи</w:t>
      </w:r>
    </w:p>
    <w:p w:rsidR="004A07CB" w:rsidRPr="00F8400E" w:rsidRDefault="004A07CB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Цель: </w:t>
      </w:r>
    </w:p>
    <w:p w:rsidR="004A07CB" w:rsidRPr="00F8400E" w:rsidRDefault="004A07CB" w:rsidP="00F8400E">
      <w:pPr>
        <w:pStyle w:val="a3"/>
        <w:numPr>
          <w:ilvl w:val="0"/>
          <w:numId w:val="1"/>
        </w:num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Привлечение  к занятиям лыжными гонками работников ОУ</w:t>
      </w:r>
      <w:proofErr w:type="gramStart"/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;</w:t>
      </w:r>
      <w:proofErr w:type="gramEnd"/>
    </w:p>
    <w:p w:rsidR="004A07CB" w:rsidRPr="00F8400E" w:rsidRDefault="004A07CB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Задачи</w:t>
      </w:r>
      <w:proofErr w:type="gramStart"/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:</w:t>
      </w:r>
      <w:proofErr w:type="gramEnd"/>
    </w:p>
    <w:p w:rsidR="004A07CB" w:rsidRPr="00F8400E" w:rsidRDefault="004A07CB" w:rsidP="00F8400E">
      <w:pPr>
        <w:pStyle w:val="a3"/>
        <w:numPr>
          <w:ilvl w:val="0"/>
          <w:numId w:val="2"/>
        </w:num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Популяризация лыжного спорта как одного из доступных, массовых и</w:t>
      </w:r>
    </w:p>
    <w:p w:rsidR="00B81B48" w:rsidRPr="00F8400E" w:rsidRDefault="004A07CB" w:rsidP="00845E01">
      <w:pPr>
        <w:pStyle w:val="a3"/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оздоровительных видов спорта;</w:t>
      </w:r>
    </w:p>
    <w:p w:rsidR="004A07CB" w:rsidRPr="00F8400E" w:rsidRDefault="004A07CB" w:rsidP="00F8400E">
      <w:pPr>
        <w:pStyle w:val="a3"/>
        <w:numPr>
          <w:ilvl w:val="0"/>
          <w:numId w:val="1"/>
        </w:num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Пропаганда здорового образа жизни.</w:t>
      </w:r>
    </w:p>
    <w:p w:rsidR="00B81B48" w:rsidRPr="00845E01" w:rsidRDefault="004A07CB" w:rsidP="00F8400E">
      <w:pPr>
        <w:spacing w:after="0"/>
        <w:jc w:val="both"/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</w:pPr>
      <w:r w:rsidRPr="00845E01"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  <w:t>2. Время и место проведения</w:t>
      </w:r>
    </w:p>
    <w:p w:rsidR="004A07CB" w:rsidRPr="00F8400E" w:rsidRDefault="004A07CB" w:rsidP="00F8400E">
      <w:pPr>
        <w:pStyle w:val="a3"/>
        <w:numPr>
          <w:ilvl w:val="0"/>
          <w:numId w:val="3"/>
        </w:num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Соревнования проводятся в феврале</w:t>
      </w:r>
      <w:proofErr w:type="gramStart"/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,</w:t>
      </w:r>
      <w:proofErr w:type="gramEnd"/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согласно графика городских мероприятий</w:t>
      </w:r>
    </w:p>
    <w:p w:rsidR="00B81B48" w:rsidRPr="00F8400E" w:rsidRDefault="00B81B48" w:rsidP="00845E01">
      <w:pPr>
        <w:pStyle w:val="a3"/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XXXX</w:t>
      </w:r>
      <w:r w:rsidR="004A07CB"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I</w:t>
      </w: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Всероссийской массовой лыжной</w:t>
      </w:r>
      <w:r w:rsidR="004A07CB"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гонки «Лыжня России-2023».</w:t>
      </w:r>
    </w:p>
    <w:p w:rsidR="0095448D" w:rsidRPr="00845E01" w:rsidRDefault="004A07CB" w:rsidP="00F8400E">
      <w:pPr>
        <w:pStyle w:val="a3"/>
        <w:numPr>
          <w:ilvl w:val="0"/>
          <w:numId w:val="3"/>
        </w:num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Место проведения  лыжная  база МБ</w:t>
      </w:r>
      <w:r w:rsidR="00A22898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У «Центр </w:t>
      </w:r>
      <w:proofErr w:type="spellStart"/>
      <w:r w:rsidR="00A22898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физкультурно</w:t>
      </w:r>
      <w:proofErr w:type="spellEnd"/>
      <w:r w:rsidR="00A22898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</w:t>
      </w:r>
      <w:proofErr w:type="gramStart"/>
      <w:r w:rsidR="00A22898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-с</w:t>
      </w:r>
      <w:proofErr w:type="gramEnd"/>
      <w:r w:rsidR="00A22898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портивных мероприятий» Полевского городского округа. ( юг, ул. Хохрякова, д.39А)</w:t>
      </w:r>
    </w:p>
    <w:p w:rsidR="00B81B48" w:rsidRPr="00845E01" w:rsidRDefault="0095448D" w:rsidP="00F8400E">
      <w:pPr>
        <w:spacing w:after="0"/>
        <w:jc w:val="both"/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</w:pPr>
      <w:r w:rsidRPr="00845E01"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  <w:t>3</w:t>
      </w:r>
      <w:r w:rsidR="00B81B48" w:rsidRPr="00845E01"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  <w:t>. У</w:t>
      </w:r>
      <w:r w:rsidR="00F8400E" w:rsidRPr="00845E01"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  <w:t>частники соревнований</w:t>
      </w:r>
    </w:p>
    <w:p w:rsidR="0095448D" w:rsidRPr="00F8400E" w:rsidRDefault="0095448D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К участию в соревнованиях допускаются команды работников всех типов образовательных учреждений Полевского городского округа</w:t>
      </w:r>
    </w:p>
    <w:p w:rsidR="0095448D" w:rsidRPr="00F8400E" w:rsidRDefault="0095448D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Состав команды</w:t>
      </w:r>
      <w:proofErr w:type="gramStart"/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:</w:t>
      </w:r>
      <w:proofErr w:type="gramEnd"/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4 человека ( женщины). Мужчины образовательных учреждений выступают только в личном первенстве.</w:t>
      </w:r>
    </w:p>
    <w:p w:rsidR="0095448D" w:rsidRPr="00F8400E" w:rsidRDefault="0095448D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Длина дистанции -1 км.</w:t>
      </w:r>
    </w:p>
    <w:p w:rsidR="006A0618" w:rsidRPr="00F8400E" w:rsidRDefault="006A0618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При выявлении участия в соревнованиях незаявленных участников или участников из других учреждений ( не относящихся к системе образования)</w:t>
      </w:r>
      <w:proofErr w:type="gramStart"/>
      <w:r w:rsidR="00845E01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,в</w:t>
      </w:r>
      <w:proofErr w:type="gramEnd"/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ыявленных во время соревнований, результат показанный командой аннулируется.</w:t>
      </w:r>
    </w:p>
    <w:p w:rsidR="006A0618" w:rsidRDefault="006A0618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При подаче заявки капитан команды указывает </w:t>
      </w:r>
      <w:r w:rsidR="00A41722"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размер</w:t>
      </w: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  лыжных ботинок и лыж заранее для оплаты проката</w:t>
      </w:r>
      <w:r w:rsidR="00A41722"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лыж</w:t>
      </w:r>
      <w:proofErr w:type="gramStart"/>
      <w:r w:rsidR="00A41722"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.</w:t>
      </w:r>
      <w:proofErr w:type="gramEnd"/>
    </w:p>
    <w:p w:rsidR="00A22898" w:rsidRDefault="00A22898" w:rsidP="00F8400E">
      <w:pPr>
        <w:spacing w:after="0"/>
        <w:jc w:val="both"/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</w:pPr>
      <w:r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Дата проведения соревнований </w:t>
      </w:r>
      <w:r w:rsidRPr="00A22898">
        <w:rPr>
          <w:rFonts w:ascii="Bahnschrift SemiLight SemiConde" w:hAnsi="Bahnschrift SemiLight SemiConde" w:cs="Arial"/>
          <w:i/>
          <w:color w:val="002060"/>
          <w:sz w:val="28"/>
          <w:szCs w:val="24"/>
        </w:rPr>
        <w:t xml:space="preserve">– </w:t>
      </w:r>
      <w:r w:rsidRPr="00A22898">
        <w:rPr>
          <w:rFonts w:ascii="Bahnschrift SemiLight SemiConde" w:hAnsi="Bahnschrift SemiLight SemiConde" w:cs="Arial"/>
          <w:b/>
          <w:i/>
          <w:color w:val="002060"/>
          <w:sz w:val="28"/>
          <w:szCs w:val="24"/>
        </w:rPr>
        <w:t xml:space="preserve">4 февраля 2023 года </w:t>
      </w:r>
    </w:p>
    <w:p w:rsidR="00A22898" w:rsidRPr="00A22898" w:rsidRDefault="00A22898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8"/>
          <w:szCs w:val="24"/>
        </w:rPr>
      </w:pPr>
      <w:r w:rsidRPr="00A22898">
        <w:rPr>
          <w:rFonts w:ascii="Bahnschrift SemiLight SemiConde" w:hAnsi="Bahnschrift SemiLight SemiConde" w:cs="Arial"/>
          <w:i/>
          <w:color w:val="002060"/>
          <w:sz w:val="28"/>
          <w:szCs w:val="24"/>
        </w:rPr>
        <w:t xml:space="preserve">Срок подачи заявок  для участия до 27 </w:t>
      </w:r>
      <w:r>
        <w:rPr>
          <w:rFonts w:ascii="Bahnschrift SemiLight SemiConde" w:hAnsi="Bahnschrift SemiLight SemiConde" w:cs="Arial"/>
          <w:i/>
          <w:color w:val="002060"/>
          <w:sz w:val="28"/>
          <w:szCs w:val="24"/>
        </w:rPr>
        <w:t xml:space="preserve">января 2023 года ( по </w:t>
      </w:r>
      <w:proofErr w:type="spellStart"/>
      <w:r>
        <w:rPr>
          <w:rFonts w:ascii="Bahnschrift SemiLight SemiConde" w:hAnsi="Bahnschrift SemiLight SemiConde" w:cs="Arial"/>
          <w:i/>
          <w:color w:val="002060"/>
          <w:sz w:val="28"/>
          <w:szCs w:val="24"/>
        </w:rPr>
        <w:t>эл</w:t>
      </w:r>
      <w:proofErr w:type="gramStart"/>
      <w:r>
        <w:rPr>
          <w:rFonts w:ascii="Bahnschrift SemiLight SemiConde" w:hAnsi="Bahnschrift SemiLight SemiConde" w:cs="Arial"/>
          <w:i/>
          <w:color w:val="002060"/>
          <w:sz w:val="28"/>
          <w:szCs w:val="24"/>
        </w:rPr>
        <w:t>.п</w:t>
      </w:r>
      <w:proofErr w:type="gramEnd"/>
      <w:r>
        <w:rPr>
          <w:rFonts w:ascii="Bahnschrift SemiLight SemiConde" w:hAnsi="Bahnschrift SemiLight SemiConde" w:cs="Arial"/>
          <w:i/>
          <w:color w:val="002060"/>
          <w:sz w:val="28"/>
          <w:szCs w:val="24"/>
        </w:rPr>
        <w:t>очте</w:t>
      </w:r>
      <w:proofErr w:type="spellEnd"/>
      <w:r>
        <w:rPr>
          <w:rFonts w:ascii="Bahnschrift SemiLight SemiConde" w:hAnsi="Bahnschrift SemiLight SemiConde" w:cs="Arial"/>
          <w:i/>
          <w:color w:val="002060"/>
          <w:sz w:val="28"/>
          <w:szCs w:val="24"/>
        </w:rPr>
        <w:t xml:space="preserve"> </w:t>
      </w:r>
      <w:proofErr w:type="spellStart"/>
      <w:r w:rsidRPr="00A22898">
        <w:rPr>
          <w:rFonts w:ascii="Bahnschrift SemiLight SemiConde" w:hAnsi="Bahnschrift SemiLight SemiConde" w:cs="Arial"/>
          <w:i/>
          <w:color w:val="002060"/>
          <w:sz w:val="28"/>
          <w:szCs w:val="24"/>
          <w:lang w:val="en-US"/>
        </w:rPr>
        <w:t>gavrilina</w:t>
      </w:r>
      <w:proofErr w:type="spellEnd"/>
      <w:r w:rsidRPr="00A22898">
        <w:rPr>
          <w:rFonts w:ascii="Bahnschrift SemiLight SemiConde" w:hAnsi="Bahnschrift SemiLight SemiConde" w:cs="Arial"/>
          <w:i/>
          <w:color w:val="002060"/>
          <w:sz w:val="28"/>
          <w:szCs w:val="24"/>
        </w:rPr>
        <w:t>_</w:t>
      </w:r>
      <w:proofErr w:type="spellStart"/>
      <w:r w:rsidRPr="00A22898">
        <w:rPr>
          <w:rFonts w:ascii="Bahnschrift SemiLight SemiConde" w:hAnsi="Bahnschrift SemiLight SemiConde" w:cs="Arial"/>
          <w:i/>
          <w:color w:val="002060"/>
          <w:sz w:val="28"/>
          <w:szCs w:val="24"/>
          <w:lang w:val="en-US"/>
        </w:rPr>
        <w:t>gf</w:t>
      </w:r>
      <w:proofErr w:type="spellEnd"/>
      <w:r w:rsidRPr="00A22898">
        <w:rPr>
          <w:rFonts w:ascii="Bahnschrift SemiLight SemiConde" w:hAnsi="Bahnschrift SemiLight SemiConde" w:cs="Arial"/>
          <w:i/>
          <w:color w:val="002060"/>
          <w:sz w:val="28"/>
          <w:szCs w:val="24"/>
        </w:rPr>
        <w:t>@</w:t>
      </w:r>
      <w:r w:rsidRPr="00A22898">
        <w:rPr>
          <w:rFonts w:ascii="Bahnschrift SemiLight SemiConde" w:hAnsi="Bahnschrift SemiLight SemiConde" w:cs="Arial"/>
          <w:i/>
          <w:color w:val="002060"/>
          <w:sz w:val="28"/>
          <w:szCs w:val="24"/>
          <w:lang w:val="en-US"/>
        </w:rPr>
        <w:t>mail</w:t>
      </w:r>
      <w:r w:rsidRPr="00A22898">
        <w:rPr>
          <w:rFonts w:ascii="Bahnschrift SemiLight SemiConde" w:hAnsi="Bahnschrift SemiLight SemiConde" w:cs="Arial"/>
          <w:i/>
          <w:color w:val="002060"/>
          <w:sz w:val="28"/>
          <w:szCs w:val="24"/>
        </w:rPr>
        <w:t>.</w:t>
      </w:r>
      <w:proofErr w:type="spellStart"/>
      <w:r w:rsidRPr="00A22898">
        <w:rPr>
          <w:rFonts w:ascii="Bahnschrift SemiLight SemiConde" w:hAnsi="Bahnschrift SemiLight SemiConde" w:cs="Arial"/>
          <w:i/>
          <w:color w:val="002060"/>
          <w:sz w:val="28"/>
          <w:szCs w:val="24"/>
          <w:lang w:val="en-US"/>
        </w:rPr>
        <w:t>ru</w:t>
      </w:r>
      <w:proofErr w:type="spellEnd"/>
      <w:r w:rsidRPr="00A22898">
        <w:rPr>
          <w:rFonts w:ascii="Bahnschrift SemiLight SemiConde" w:hAnsi="Bahnschrift SemiLight SemiConde" w:cs="Arial"/>
          <w:i/>
          <w:color w:val="002060"/>
          <w:sz w:val="28"/>
          <w:szCs w:val="24"/>
        </w:rPr>
        <w:t xml:space="preserve"> или каб.2 ОМС УО ПГО –Горком профсоюза)</w:t>
      </w:r>
    </w:p>
    <w:p w:rsidR="00B81B48" w:rsidRPr="00845E01" w:rsidRDefault="006A0618" w:rsidP="00F8400E">
      <w:pPr>
        <w:spacing w:after="0"/>
        <w:jc w:val="both"/>
        <w:rPr>
          <w:rFonts w:ascii="Bahnschrift SemiLight SemiConde" w:hAnsi="Bahnschrift SemiLight SemiConde"/>
          <w:b/>
          <w:i/>
          <w:color w:val="002060"/>
          <w:sz w:val="24"/>
          <w:szCs w:val="24"/>
        </w:rPr>
      </w:pPr>
      <w:r w:rsidRPr="00845E01">
        <w:rPr>
          <w:rFonts w:ascii="Bahnschrift SemiLight SemiConde" w:hAnsi="Bahnschrift SemiLight SemiConde"/>
          <w:b/>
          <w:i/>
          <w:color w:val="002060"/>
          <w:sz w:val="24"/>
          <w:szCs w:val="24"/>
        </w:rPr>
        <w:t xml:space="preserve">4. </w:t>
      </w:r>
      <w:r w:rsidR="00F8400E" w:rsidRPr="00845E01">
        <w:rPr>
          <w:rFonts w:ascii="Bahnschrift SemiLight SemiConde" w:hAnsi="Bahnschrift SemiLight SemiConde"/>
          <w:b/>
          <w:i/>
          <w:color w:val="002060"/>
          <w:sz w:val="24"/>
          <w:szCs w:val="24"/>
        </w:rPr>
        <w:t>Порядок проведения соревнований</w:t>
      </w:r>
    </w:p>
    <w:p w:rsidR="00A41722" w:rsidRPr="00F8400E" w:rsidRDefault="00A41722" w:rsidP="00F8400E">
      <w:pPr>
        <w:spacing w:after="0"/>
        <w:jc w:val="both"/>
        <w:rPr>
          <w:rFonts w:ascii="Bahnschrift SemiLight SemiConde" w:hAnsi="Bahnschrift SemiLight SemiConde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>11-00 –регистрация команд участников</w:t>
      </w:r>
      <w:proofErr w:type="gramStart"/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>.(</w:t>
      </w:r>
      <w:proofErr w:type="gramEnd"/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 xml:space="preserve"> заявки подаются заранее  до 31 января 2023 года с целью предварительного распределения номеров).</w:t>
      </w:r>
    </w:p>
    <w:p w:rsidR="00A41722" w:rsidRPr="00F8400E" w:rsidRDefault="00A41722" w:rsidP="00F8400E">
      <w:pPr>
        <w:spacing w:after="0"/>
        <w:jc w:val="both"/>
        <w:rPr>
          <w:rFonts w:ascii="Bahnschrift SemiLight SemiConde" w:hAnsi="Bahnschrift SemiLight SemiConde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>11-30 – открытие  соревнований.</w:t>
      </w:r>
    </w:p>
    <w:p w:rsidR="00A41722" w:rsidRPr="00F8400E" w:rsidRDefault="00A41722" w:rsidP="00F8400E">
      <w:pPr>
        <w:spacing w:after="0"/>
        <w:jc w:val="both"/>
        <w:rPr>
          <w:rFonts w:ascii="Bahnschrift SemiLight SemiConde" w:hAnsi="Bahnschrift SemiLight SemiConde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>11-45 – старт. Старт участников проводится следующим образом:</w:t>
      </w:r>
    </w:p>
    <w:p w:rsidR="00A41722" w:rsidRPr="00F8400E" w:rsidRDefault="00A41722" w:rsidP="00F8400E">
      <w:pPr>
        <w:spacing w:after="0"/>
        <w:jc w:val="both"/>
        <w:rPr>
          <w:rFonts w:ascii="Bahnschrift SemiLight SemiConde" w:hAnsi="Bahnschrift SemiLight SemiConde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>Первый забег – команды дошкольных образовательных учреждений</w:t>
      </w:r>
      <w:proofErr w:type="gramStart"/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 xml:space="preserve"> :</w:t>
      </w:r>
      <w:proofErr w:type="gramEnd"/>
    </w:p>
    <w:p w:rsidR="00A41722" w:rsidRPr="00F8400E" w:rsidRDefault="00A41722" w:rsidP="00F8400E">
      <w:pPr>
        <w:spacing w:after="0"/>
        <w:jc w:val="both"/>
        <w:rPr>
          <w:rFonts w:ascii="Bahnschrift SemiLight SemiConde" w:hAnsi="Bahnschrift SemiLight SemiConde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>11-45-12-00  – МБДО №№ 40,43,53, 63,28,32.34,49,51,54,69,65,70.</w:t>
      </w:r>
    </w:p>
    <w:p w:rsidR="00A41722" w:rsidRPr="00F8400E" w:rsidRDefault="00A41722" w:rsidP="00F8400E">
      <w:pPr>
        <w:spacing w:after="0"/>
        <w:jc w:val="both"/>
        <w:rPr>
          <w:rFonts w:ascii="Bahnschrift SemiLight SemiConde" w:hAnsi="Bahnschrift SemiLight SemiConde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>12-15- 12-30 -общеобразовательные учреждения</w:t>
      </w:r>
      <w:proofErr w:type="gramStart"/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 xml:space="preserve"> :</w:t>
      </w:r>
      <w:proofErr w:type="gramEnd"/>
    </w:p>
    <w:p w:rsidR="00A41722" w:rsidRPr="00F8400E" w:rsidRDefault="00A41722" w:rsidP="00F8400E">
      <w:pPr>
        <w:spacing w:after="0"/>
        <w:jc w:val="both"/>
        <w:rPr>
          <w:rFonts w:ascii="Bahnschrift SemiLight SemiConde" w:hAnsi="Bahnschrift SemiLight SemiConde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lastRenderedPageBreak/>
        <w:t>МБОУ -1,8,16,20,4, 13,14,17,18,21;</w:t>
      </w:r>
    </w:p>
    <w:p w:rsidR="00A41722" w:rsidRPr="00F8400E" w:rsidRDefault="00A41722" w:rsidP="00F8400E">
      <w:pPr>
        <w:spacing w:after="0"/>
        <w:jc w:val="both"/>
        <w:rPr>
          <w:rFonts w:ascii="Bahnschrift SemiLight SemiConde" w:hAnsi="Bahnschrift SemiLight SemiConde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 xml:space="preserve">13-00 – общеобразовательные учреждения сельской местности, учреждения </w:t>
      </w:r>
      <w:proofErr w:type="spellStart"/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>дополнительногоь</w:t>
      </w:r>
      <w:proofErr w:type="spellEnd"/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 xml:space="preserve"> образования и ОУ СО- МБОУ ООШ </w:t>
      </w:r>
      <w:proofErr w:type="spellStart"/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>с</w:t>
      </w:r>
      <w:proofErr w:type="gramStart"/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>.М</w:t>
      </w:r>
      <w:proofErr w:type="gramEnd"/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>рааморское,с.Косой</w:t>
      </w:r>
      <w:proofErr w:type="spellEnd"/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 xml:space="preserve"> Брод, п. Станционный –Полевской,</w:t>
      </w:r>
      <w:r w:rsidR="004522A7"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 xml:space="preserve"> с. </w:t>
      </w:r>
      <w:proofErr w:type="spellStart"/>
      <w:r w:rsidR="004522A7"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>Курганово</w:t>
      </w:r>
      <w:proofErr w:type="spellEnd"/>
      <w:r w:rsidR="004522A7"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 xml:space="preserve">, МБОУ СОШ п. </w:t>
      </w:r>
      <w:proofErr w:type="spellStart"/>
      <w:r w:rsidR="004522A7"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>Зюзельскй</w:t>
      </w:r>
      <w:proofErr w:type="spellEnd"/>
      <w:r w:rsidR="004522A7"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 xml:space="preserve"> и с. Полдневая, ГОУ СО «</w:t>
      </w:r>
      <w:proofErr w:type="spellStart"/>
      <w:r w:rsidR="004522A7"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>Полевская</w:t>
      </w:r>
      <w:proofErr w:type="spellEnd"/>
      <w:r w:rsidR="004522A7"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 xml:space="preserve"> школа», МАУ ДО ПГО ЦРТ им. Н.Е. Бобровой, ОМС УО ПГО,  ГУПО СО «Многопрофильный техникум», ГАУ СО «Ладо».</w:t>
      </w:r>
    </w:p>
    <w:p w:rsidR="004522A7" w:rsidRPr="00F8400E" w:rsidRDefault="004522A7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/>
          <w:i/>
          <w:color w:val="002060"/>
          <w:sz w:val="24"/>
          <w:szCs w:val="24"/>
        </w:rPr>
        <w:t>Соревнования проводятся совместно  с ОМС УО ПГО, в</w:t>
      </w: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рамках  XXXXI Всероссийской массовой лыжной гонки.</w:t>
      </w:r>
    </w:p>
    <w:p w:rsidR="004522A7" w:rsidRPr="00F8400E" w:rsidRDefault="004522A7" w:rsidP="00F8400E">
      <w:pPr>
        <w:pStyle w:val="a3"/>
        <w:numPr>
          <w:ilvl w:val="0"/>
          <w:numId w:val="3"/>
        </w:num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Судейство осуществляется силами тренеров и сотрудников лыжная  база МБУ «Спортсооружения г. Полевского»</w:t>
      </w:r>
    </w:p>
    <w:p w:rsidR="004522A7" w:rsidRPr="00F8400E" w:rsidRDefault="004522A7" w:rsidP="00F8400E">
      <w:pPr>
        <w:pStyle w:val="a3"/>
        <w:numPr>
          <w:ilvl w:val="0"/>
          <w:numId w:val="3"/>
        </w:num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Ответственные организаторы соревнований </w:t>
      </w:r>
      <w:proofErr w:type="gramStart"/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–Г</w:t>
      </w:r>
      <w:proofErr w:type="gramEnd"/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.Ф. Гаврилина – председатель ГК Профсоюза работников образования., Солодовник Н.Н.-руководитель физкультуры МАДОУ «Детский сад № 63», Спирина Е.С. –учитель физкультуры МАОУ СОШ № 8.</w:t>
      </w:r>
    </w:p>
    <w:p w:rsidR="004522A7" w:rsidRPr="00F8400E" w:rsidRDefault="00A22898" w:rsidP="00F8400E">
      <w:pPr>
        <w:pStyle w:val="a3"/>
        <w:numPr>
          <w:ilvl w:val="0"/>
          <w:numId w:val="3"/>
        </w:num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Заявки  принимаются до 27</w:t>
      </w:r>
      <w:bookmarkStart w:id="0" w:name="_GoBack"/>
      <w:bookmarkEnd w:id="0"/>
      <w:r w:rsidR="004522A7"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января включительно ( приложение </w:t>
      </w:r>
      <w:proofErr w:type="gramStart"/>
      <w:r w:rsidR="004522A7"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–ф</w:t>
      </w:r>
      <w:proofErr w:type="gramEnd"/>
      <w:r w:rsidR="004522A7"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орма заявки).</w:t>
      </w:r>
    </w:p>
    <w:p w:rsidR="00F8400E" w:rsidRPr="00845E01" w:rsidRDefault="00F8400E" w:rsidP="00845E01">
      <w:pPr>
        <w:pStyle w:val="a3"/>
        <w:spacing w:after="0"/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</w:pPr>
      <w:r w:rsidRPr="00845E01"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  <w:t>5. Подведение итогов</w:t>
      </w:r>
    </w:p>
    <w:p w:rsidR="004522A7" w:rsidRPr="00F8400E" w:rsidRDefault="004522A7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Победители в личном первенстве </w:t>
      </w:r>
      <w:proofErr w:type="gramStart"/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( </w:t>
      </w:r>
      <w:proofErr w:type="gramEnd"/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женщины и мужчины)  определяются по лучшему результату.</w:t>
      </w:r>
    </w:p>
    <w:p w:rsidR="00F8400E" w:rsidRPr="00F8400E" w:rsidRDefault="004522A7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Победители в командно</w:t>
      </w:r>
      <w:r w:rsidR="00F8400E"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м</w:t>
      </w: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 первенстве определяются по суммарному результату всех четырех участников. Командное первенство определяется только для женских команд.</w:t>
      </w:r>
    </w:p>
    <w:p w:rsidR="004522A7" w:rsidRPr="00845E01" w:rsidRDefault="00845E01" w:rsidP="00845E01">
      <w:pPr>
        <w:spacing w:after="0"/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</w:pPr>
      <w:r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  <w:t xml:space="preserve">            </w:t>
      </w:r>
      <w:r w:rsidR="004522A7" w:rsidRPr="00845E01"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  <w:t>6. Награждение.</w:t>
      </w:r>
    </w:p>
    <w:p w:rsidR="004522A7" w:rsidRPr="00F8400E" w:rsidRDefault="00F8400E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Коман</w:t>
      </w:r>
      <w:r w:rsidR="004522A7"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ды победители определяются по двум группам:</w:t>
      </w:r>
    </w:p>
    <w:p w:rsidR="004522A7" w:rsidRPr="00F8400E" w:rsidRDefault="004522A7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Общеобразовательные </w:t>
      </w:r>
      <w:r w:rsidR="00F8400E"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у</w:t>
      </w: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чреждения</w:t>
      </w:r>
      <w:proofErr w:type="gramStart"/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.</w:t>
      </w:r>
      <w:proofErr w:type="gramEnd"/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ГОУ СО И учреждения дополнительного образования.</w:t>
      </w:r>
    </w:p>
    <w:p w:rsidR="004522A7" w:rsidRPr="00F8400E" w:rsidRDefault="00F8400E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Учреждения дошкольного образования.</w:t>
      </w:r>
    </w:p>
    <w:p w:rsidR="00F8400E" w:rsidRPr="00F8400E" w:rsidRDefault="00F8400E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Команда победитель в каждой группе награждается Куком и призами. </w:t>
      </w:r>
    </w:p>
    <w:p w:rsidR="00F8400E" w:rsidRPr="00F8400E" w:rsidRDefault="00F8400E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Призеры – Дипломами и призами.</w:t>
      </w:r>
    </w:p>
    <w:p w:rsidR="00F8400E" w:rsidRPr="00F8400E" w:rsidRDefault="00F8400E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</w:p>
    <w:p w:rsidR="00F8400E" w:rsidRPr="00F8400E" w:rsidRDefault="00F8400E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Форма заявки</w:t>
      </w:r>
    </w:p>
    <w:p w:rsidR="00F8400E" w:rsidRPr="00845E01" w:rsidRDefault="00F8400E" w:rsidP="00845E01">
      <w:pPr>
        <w:spacing w:after="0"/>
        <w:jc w:val="center"/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</w:pPr>
      <w:r w:rsidRPr="00845E01"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  <w:t>ЗАЯВКА</w:t>
      </w:r>
    </w:p>
    <w:p w:rsidR="00F8400E" w:rsidRPr="00845E01" w:rsidRDefault="00F8400E" w:rsidP="00845E01">
      <w:pPr>
        <w:spacing w:after="0"/>
        <w:jc w:val="center"/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</w:pPr>
      <w:r w:rsidRPr="00845E01"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  <w:t>на участие в соревнованиях по лыжным гонкам а зачет городской Спартакиады работников образования Полевского городского округа</w:t>
      </w:r>
      <w:proofErr w:type="gramStart"/>
      <w:r w:rsidRPr="00845E01"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  <w:t xml:space="preserve"> ,</w:t>
      </w:r>
      <w:proofErr w:type="gramEnd"/>
      <w:r w:rsidRPr="00845E01"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  <w:t xml:space="preserve"> посвященных</w:t>
      </w:r>
    </w:p>
    <w:p w:rsidR="00F8400E" w:rsidRPr="00845E01" w:rsidRDefault="00F8400E" w:rsidP="00845E01">
      <w:pPr>
        <w:spacing w:after="0"/>
        <w:jc w:val="center"/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</w:pPr>
      <w:r w:rsidRPr="00845E01">
        <w:rPr>
          <w:rFonts w:ascii="Bahnschrift SemiLight SemiConde" w:hAnsi="Bahnschrift SemiLight SemiConde" w:cs="Arial"/>
          <w:b/>
          <w:i/>
          <w:color w:val="002060"/>
          <w:sz w:val="24"/>
          <w:szCs w:val="24"/>
        </w:rPr>
        <w:t>105 годовщине образования  ФПСО</w:t>
      </w:r>
    </w:p>
    <w:p w:rsidR="00F8400E" w:rsidRPr="00F8400E" w:rsidRDefault="00F8400E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9"/>
        <w:gridCol w:w="2509"/>
        <w:gridCol w:w="1282"/>
        <w:gridCol w:w="798"/>
        <w:gridCol w:w="1528"/>
      </w:tblGrid>
      <w:tr w:rsidR="00F8400E" w:rsidRPr="00F8400E" w:rsidTr="00F8400E"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  <w:r w:rsidRPr="00F8400E"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  <w:t xml:space="preserve">№ </w:t>
            </w:r>
            <w:proofErr w:type="spellStart"/>
            <w:r w:rsidRPr="00F8400E"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  <w:r w:rsidRPr="00F8400E"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  <w:t>Фамилия, имя, отчество</w:t>
            </w:r>
          </w:p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  <w:r w:rsidRPr="00F8400E"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  <w:t>(полностью)</w:t>
            </w: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  <w:r w:rsidRPr="00F8400E"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  <w:t xml:space="preserve">Должность </w:t>
            </w: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  <w:r w:rsidRPr="00F8400E"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  <w:t>номер</w:t>
            </w: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  <w:r w:rsidRPr="00F8400E"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  <w:t>Допуск врача</w:t>
            </w:r>
          </w:p>
        </w:tc>
      </w:tr>
      <w:tr w:rsidR="00F8400E" w:rsidRPr="00F8400E" w:rsidTr="00F8400E"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</w:tr>
      <w:tr w:rsidR="00F8400E" w:rsidRPr="00F8400E" w:rsidTr="00F8400E"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</w:tr>
      <w:tr w:rsidR="00F8400E" w:rsidRPr="00F8400E" w:rsidTr="00F8400E"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</w:tr>
      <w:tr w:rsidR="00F8400E" w:rsidRPr="00F8400E" w:rsidTr="00F8400E"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:rsidR="00F8400E" w:rsidRPr="00F8400E" w:rsidRDefault="00F8400E" w:rsidP="00F8400E">
            <w:pPr>
              <w:jc w:val="both"/>
              <w:rPr>
                <w:rFonts w:ascii="Bahnschrift SemiLight SemiConde" w:hAnsi="Bahnschrift SemiLight SemiConde" w:cs="Arial"/>
                <w:i/>
                <w:color w:val="002060"/>
                <w:sz w:val="24"/>
                <w:szCs w:val="24"/>
              </w:rPr>
            </w:pPr>
          </w:p>
        </w:tc>
      </w:tr>
    </w:tbl>
    <w:p w:rsidR="00F8400E" w:rsidRPr="00F8400E" w:rsidRDefault="00F8400E" w:rsidP="00F8400E">
      <w:pPr>
        <w:spacing w:after="0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</w:p>
    <w:p w:rsidR="00F8400E" w:rsidRPr="00F8400E" w:rsidRDefault="00F8400E" w:rsidP="00A22898">
      <w:pPr>
        <w:spacing w:after="0" w:line="240" w:lineRule="auto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Капитан команды-                                 </w:t>
      </w:r>
      <w:r w:rsidR="00845E01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       _____________________</w:t>
      </w:r>
    </w:p>
    <w:p w:rsidR="00845E01" w:rsidRDefault="00845E01" w:rsidP="00A22898">
      <w:pPr>
        <w:spacing w:after="0" w:line="240" w:lineRule="auto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</w:p>
    <w:p w:rsidR="00F8400E" w:rsidRPr="00F8400E" w:rsidRDefault="00F8400E" w:rsidP="00A22898">
      <w:pPr>
        <w:spacing w:after="0" w:line="240" w:lineRule="auto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Руководитель ОУ                                        _________________________</w:t>
      </w:r>
    </w:p>
    <w:p w:rsidR="00F8400E" w:rsidRPr="00F8400E" w:rsidRDefault="00F8400E" w:rsidP="00A22898">
      <w:pPr>
        <w:spacing w:after="0" w:line="240" w:lineRule="auto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Председатель ППО                                    _________________________</w:t>
      </w:r>
    </w:p>
    <w:p w:rsidR="00A22898" w:rsidRDefault="00F8400E" w:rsidP="00A22898">
      <w:pPr>
        <w:spacing w:after="0" w:line="240" w:lineRule="auto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>«____» января 2023 г.</w:t>
      </w:r>
    </w:p>
    <w:p w:rsidR="00F8400E" w:rsidRPr="00F8400E" w:rsidRDefault="00F8400E" w:rsidP="00A22898">
      <w:pPr>
        <w:spacing w:after="0" w:line="240" w:lineRule="auto"/>
        <w:jc w:val="both"/>
        <w:rPr>
          <w:rFonts w:ascii="Bahnschrift SemiLight SemiConde" w:hAnsi="Bahnschrift SemiLight SemiConde" w:cs="Arial"/>
          <w:i/>
          <w:color w:val="002060"/>
          <w:sz w:val="24"/>
          <w:szCs w:val="24"/>
        </w:rPr>
      </w:pPr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Врач </w:t>
      </w:r>
      <w:proofErr w:type="gramStart"/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( </w:t>
      </w:r>
      <w:proofErr w:type="gramEnd"/>
      <w:r w:rsidRPr="00F8400E">
        <w:rPr>
          <w:rFonts w:ascii="Bahnschrift SemiLight SemiConde" w:hAnsi="Bahnschrift SemiLight SemiConde" w:cs="Arial"/>
          <w:i/>
          <w:color w:val="002060"/>
          <w:sz w:val="24"/>
          <w:szCs w:val="24"/>
        </w:rPr>
        <w:t xml:space="preserve">печать) </w:t>
      </w:r>
    </w:p>
    <w:p w:rsidR="00F8400E" w:rsidRDefault="00F8400E" w:rsidP="00A228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8400E" w:rsidRPr="00B81B48" w:rsidRDefault="00F8400E" w:rsidP="00A2289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8400E" w:rsidRPr="00B81B48" w:rsidSect="004A07C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SemiLight SemiConde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653CC"/>
    <w:multiLevelType w:val="hybridMultilevel"/>
    <w:tmpl w:val="FDF42F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77093"/>
    <w:multiLevelType w:val="hybridMultilevel"/>
    <w:tmpl w:val="6944C5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D86A7A"/>
    <w:multiLevelType w:val="hybridMultilevel"/>
    <w:tmpl w:val="57388C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8C4"/>
    <w:rsid w:val="000006D4"/>
    <w:rsid w:val="000A28C4"/>
    <w:rsid w:val="004522A7"/>
    <w:rsid w:val="004A07CB"/>
    <w:rsid w:val="006A0618"/>
    <w:rsid w:val="00845E01"/>
    <w:rsid w:val="0095448D"/>
    <w:rsid w:val="00955F31"/>
    <w:rsid w:val="00A22898"/>
    <w:rsid w:val="00A41722"/>
    <w:rsid w:val="00A53078"/>
    <w:rsid w:val="00B81B48"/>
    <w:rsid w:val="00BF5905"/>
    <w:rsid w:val="00E33B1C"/>
    <w:rsid w:val="00F8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7CB"/>
    <w:pPr>
      <w:ind w:left="720"/>
      <w:contextualSpacing/>
    </w:pPr>
  </w:style>
  <w:style w:type="table" w:styleId="a4">
    <w:name w:val="Table Grid"/>
    <w:basedOn w:val="a1"/>
    <w:uiPriority w:val="59"/>
    <w:rsid w:val="00F84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55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5F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7CB"/>
    <w:pPr>
      <w:ind w:left="720"/>
      <w:contextualSpacing/>
    </w:pPr>
  </w:style>
  <w:style w:type="table" w:styleId="a4">
    <w:name w:val="Table Grid"/>
    <w:basedOn w:val="a1"/>
    <w:uiPriority w:val="59"/>
    <w:rsid w:val="00F84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55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5F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8</cp:revision>
  <cp:lastPrinted>2023-01-11T09:52:00Z</cp:lastPrinted>
  <dcterms:created xsi:type="dcterms:W3CDTF">2023-01-09T09:32:00Z</dcterms:created>
  <dcterms:modified xsi:type="dcterms:W3CDTF">2023-01-12T05:35:00Z</dcterms:modified>
</cp:coreProperties>
</file>