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D1BD" w14:textId="1E315214" w:rsidR="00DC5D86" w:rsidRDefault="004402B9" w:rsidP="004402B9">
      <w:pPr>
        <w:jc w:val="center"/>
        <w:rPr>
          <w:rFonts w:ascii="Times New Roman" w:hAnsi="Times New Roman" w:cs="Times New Roman"/>
          <w:sz w:val="32"/>
          <w:szCs w:val="32"/>
        </w:rPr>
      </w:pPr>
      <w:r w:rsidRPr="004402B9">
        <w:rPr>
          <w:rFonts w:ascii="Times New Roman" w:hAnsi="Times New Roman" w:cs="Times New Roman"/>
          <w:sz w:val="32"/>
          <w:szCs w:val="32"/>
        </w:rPr>
        <w:t>РЕБЕНОК «</w:t>
      </w:r>
      <w:proofErr w:type="gramStart"/>
      <w:r w:rsidRPr="004402B9">
        <w:rPr>
          <w:rFonts w:ascii="Times New Roman" w:hAnsi="Times New Roman" w:cs="Times New Roman"/>
          <w:sz w:val="32"/>
          <w:szCs w:val="32"/>
        </w:rPr>
        <w:t>ЧИТАЕТ»…</w:t>
      </w:r>
      <w:proofErr w:type="gramEnd"/>
    </w:p>
    <w:p w14:paraId="65268E1F" w14:textId="46830DF3" w:rsidR="004402B9" w:rsidRDefault="004402B9" w:rsidP="004402B9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со сформированным интеллектом с удовольствием будет слушать книги, которые ему читают родители и бабушка с дедушкой.  Это может быть заметно и в 1 год, может в 1,5 или чуть позднее… Нужно читать книги с красивыми картинками, не торопиться, использовать все свои актерские способности (читать эмоционально). Если же ребенок в 2 года не «тычет в книжку пальчик», нужно задуматься и пройти дополнительное обследование. На видео, которое можно посмотреть по ссылке, хорошо видно, как ребенок «читает» знакомую книгу и повторяет действия, которыми сопровождала мама чтение этой книги….</w:t>
      </w:r>
    </w:p>
    <w:p w14:paraId="2CBAFBEB" w14:textId="6F205F13" w:rsidR="004402B9" w:rsidRDefault="00000000" w:rsidP="004402B9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="00887985" w:rsidRPr="003D0537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https://youtube.com/shorts/wgqoVA9rmkY</w:t>
        </w:r>
      </w:hyperlink>
      <w:r w:rsidR="00887985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5580793F" w14:textId="399A8434" w:rsidR="001A2E02" w:rsidRPr="001A2E02" w:rsidRDefault="001A2E02" w:rsidP="004402B9">
      <w:pPr>
        <w:spacing w:line="360" w:lineRule="auto"/>
        <w:ind w:firstLine="851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hyperlink r:id="rId5" w:history="1">
        <w:r w:rsidRPr="003D0537">
          <w:rPr>
            <w:rStyle w:val="a3"/>
            <w:rFonts w:ascii="Times New Roman" w:hAnsi="Times New Roman" w:cs="Times New Roman"/>
            <w:sz w:val="32"/>
            <w:szCs w:val="32"/>
          </w:rPr>
          <w:t>https://youtube.com/shorts/wgqoVA9rmkY?feature=share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1A2E02" w:rsidRPr="001A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86"/>
    <w:rsid w:val="001A2E02"/>
    <w:rsid w:val="004402B9"/>
    <w:rsid w:val="00887985"/>
    <w:rsid w:val="00D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CB7E"/>
  <w15:chartTrackingRefBased/>
  <w15:docId w15:val="{93D2A9EC-796B-4521-973D-0F2291E3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9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7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wgqoVA9rmkY?feature=share" TargetMode="External"/><Relationship Id="rId4" Type="http://schemas.openxmlformats.org/officeDocument/2006/relationships/hyperlink" Target="https://youtube.com/shorts/wgqoVA9rm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2022-10-28T09:25:00Z</dcterms:created>
  <dcterms:modified xsi:type="dcterms:W3CDTF">2022-10-28T09:49:00Z</dcterms:modified>
</cp:coreProperties>
</file>