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BB" w:rsidRPr="00D70FF8" w:rsidRDefault="000153BB" w:rsidP="00015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153BB" w:rsidRPr="00D70FF8" w:rsidRDefault="000153BB" w:rsidP="00015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Полевского городского округа </w:t>
      </w:r>
    </w:p>
    <w:p w:rsidR="000153BB" w:rsidRPr="00D70FF8" w:rsidRDefault="000153BB" w:rsidP="00015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>«Детский сад № 49»</w:t>
      </w:r>
    </w:p>
    <w:p w:rsidR="000153BB" w:rsidRDefault="000153BB" w:rsidP="000153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BB" w:rsidRDefault="000153BB" w:rsidP="000153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BB" w:rsidRDefault="000153BB" w:rsidP="000153BB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53BB" w:rsidRDefault="000153BB" w:rsidP="000153B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53BB" w:rsidRDefault="000153BB" w:rsidP="000153B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4D95" w:rsidRDefault="00694D95" w:rsidP="000153B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4D95" w:rsidRDefault="00694D95" w:rsidP="000153B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53BB" w:rsidRDefault="000153BB" w:rsidP="000153B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4D95" w:rsidRDefault="000153BB" w:rsidP="00694D95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94D95">
        <w:rPr>
          <w:rFonts w:ascii="Times New Roman" w:hAnsi="Times New Roman" w:cs="Times New Roman"/>
          <w:color w:val="000000"/>
          <w:sz w:val="32"/>
          <w:szCs w:val="32"/>
        </w:rPr>
        <w:t xml:space="preserve">Непосредственно образовательная деятельность </w:t>
      </w:r>
    </w:p>
    <w:p w:rsidR="00694D95" w:rsidRDefault="000153BB" w:rsidP="00694D95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94D95">
        <w:rPr>
          <w:rFonts w:ascii="Times New Roman" w:hAnsi="Times New Roman" w:cs="Times New Roman"/>
          <w:color w:val="000000"/>
          <w:sz w:val="32"/>
          <w:szCs w:val="32"/>
        </w:rPr>
        <w:t>по познавательному развитию</w:t>
      </w:r>
    </w:p>
    <w:p w:rsidR="00694D95" w:rsidRDefault="000153BB" w:rsidP="00694D95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94D95">
        <w:rPr>
          <w:rFonts w:ascii="Times New Roman" w:hAnsi="Times New Roman" w:cs="Times New Roman"/>
          <w:color w:val="000000"/>
          <w:sz w:val="32"/>
          <w:szCs w:val="32"/>
        </w:rPr>
        <w:t xml:space="preserve"> с элементами экспериментирования</w:t>
      </w:r>
    </w:p>
    <w:p w:rsidR="000153BB" w:rsidRDefault="000153BB" w:rsidP="00694D95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94D95">
        <w:rPr>
          <w:rFonts w:ascii="Times New Roman" w:hAnsi="Times New Roman" w:cs="Times New Roman"/>
          <w:color w:val="000000"/>
          <w:sz w:val="32"/>
          <w:szCs w:val="32"/>
        </w:rPr>
        <w:t xml:space="preserve"> в старшей группе.</w:t>
      </w:r>
    </w:p>
    <w:p w:rsidR="00694D95" w:rsidRPr="00694D95" w:rsidRDefault="00694D95" w:rsidP="00694D95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153BB" w:rsidRPr="00694D95" w:rsidRDefault="00694D95" w:rsidP="00694D9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4D95">
        <w:rPr>
          <w:rFonts w:ascii="Times New Roman" w:hAnsi="Times New Roman" w:cs="Times New Roman"/>
          <w:color w:val="000000"/>
          <w:sz w:val="32"/>
          <w:szCs w:val="32"/>
        </w:rPr>
        <w:t>Тема: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153BB" w:rsidRPr="00694D95">
        <w:rPr>
          <w:rFonts w:ascii="Times New Roman" w:hAnsi="Times New Roman" w:cs="Times New Roman"/>
          <w:b/>
          <w:color w:val="000000"/>
          <w:sz w:val="32"/>
          <w:szCs w:val="32"/>
        </w:rPr>
        <w:t>«Что такое деньги?»</w:t>
      </w:r>
    </w:p>
    <w:p w:rsidR="000153BB" w:rsidRDefault="000153BB" w:rsidP="000153B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3BB" w:rsidRDefault="000153BB" w:rsidP="000153B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3BB" w:rsidRPr="00556D7B" w:rsidRDefault="000153BB" w:rsidP="000153B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Составила:</w:t>
      </w:r>
    </w:p>
    <w:p w:rsidR="000153BB" w:rsidRPr="00556D7B" w:rsidRDefault="000153BB" w:rsidP="000153B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Заварохина</w:t>
      </w:r>
      <w:proofErr w:type="spellEnd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Вадимовна,</w:t>
      </w:r>
    </w:p>
    <w:p w:rsidR="000153BB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015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 ВКК</w:t>
      </w: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0153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D95" w:rsidRDefault="00694D95" w:rsidP="00694D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г.</w:t>
      </w:r>
    </w:p>
    <w:p w:rsidR="000F1667" w:rsidRPr="00694D95" w:rsidRDefault="000F1667" w:rsidP="00694D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Цель: в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ключение детей в экспериментально</w:t>
      </w:r>
      <w:r w:rsidR="00694D95">
        <w:rPr>
          <w:rFonts w:ascii="Times New Roman" w:hAnsi="Times New Roman" w:cs="Times New Roman"/>
          <w:color w:val="000000"/>
          <w:sz w:val="28"/>
          <w:szCs w:val="28"/>
        </w:rPr>
        <w:t xml:space="preserve">-исследовательскую деятельность 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на основе формирования представления о деньгах.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познакомить с разными видами денег.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-знакомство со свойствами бумаги и металла.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:rsidR="000F1667" w:rsidRDefault="000F1667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азвивать умение наблюдать, сравнивать, анализировать, обобщать, делать выводы. Формировать способность анализировать результаты наблюдений и экспериментов, опираясь на данные, полученные с помощью сенсорного восприятия.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расширять представления детей о финансовой грамотности;</w:t>
      </w:r>
    </w:p>
    <w:p w:rsidR="000F1667" w:rsidRDefault="000F1667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азвивать память, внимание, воображение, речь, стимулировать активность детей;</w:t>
      </w:r>
    </w:p>
    <w:p w:rsidR="000F1667" w:rsidRDefault="000F1667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азвивать познавательный интерес.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Воспитывающие:</w:t>
      </w:r>
    </w:p>
    <w:p w:rsidR="000F1667" w:rsidRDefault="000F1667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оспитывать представления о сущности таких нравственных категорий, как экономность, бережливость</w:t>
      </w:r>
    </w:p>
    <w:p w:rsidR="000F1667" w:rsidRDefault="000F1667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ормировать положительные взаимоотношения детей.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воспитывать уважение к труду;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воспитывать бережное отношение к деньгам.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Интеграция образовательных областей: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развитие;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Познавательное;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Речевое;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Художественно-эстетическое;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Физическое.</w:t>
      </w:r>
    </w:p>
    <w:p w:rsidR="000F1667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Педагогические технологии: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здоровье сбер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 xml:space="preserve">егающие </w:t>
      </w:r>
      <w:proofErr w:type="gramStart"/>
      <w:r w:rsidR="0076707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0F1667">
        <w:rPr>
          <w:rFonts w:ascii="Times New Roman" w:hAnsi="Times New Roman" w:cs="Times New Roman"/>
          <w:color w:val="000000"/>
          <w:sz w:val="28"/>
          <w:szCs w:val="28"/>
        </w:rPr>
        <w:t>физкультминутка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технологии проектирования (метод экспериментирования, сравнения, наблюдения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-технология исследовательской деятельности (наблюдения, эксперименты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ИКТ (подбор иллюстративного, дополнительного познавательного материала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формирования целевых ориентиров воспитанников (в соответствии с федеральным государственным образовательным стан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дартом дошкольного образования)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проявляют инициативу и самостоятельность в разных видах деятельности;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обладают установкой положительного отношения к миру, к другим людям и самому себе;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активно взаимодействуют со сверстниками и взрослыми, участвует в совместных играх; адекватно проявляет свои чувства,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обладают развитым воображением, которое реализуется в разных видах деятельности, и прежде всего в игре;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достаточно хорошо владеют устной речью, может выражать свои мысли и желания, могут использовать речь для выражения своих мыслей, чувств и желаний, построения речевого высказывания в ситуации общения;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развита крупная и мелкая моторика; дети подвижны, владеют основными движениями;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способны к волевым усилиям, могут следовать социальным нормам поведения и правилам в разных видах деятельности, во взаимоотношениях с взрослыми и сверстниками;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проявляют любознательность, задают вопросы взрослым и сверстникам, интересуется причинно-следственными связями, склонны наблюдать; знакомы с произведениями детской литературы, дети способны к принятию собственных решений, опираясь на свои знания и умения в различных видах деятельности;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Соблюдение элементарных правил безопасности при работе с водой, бумагой, монетами, карандашами и т. д.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Проявление интереса к информации, которую получает в процессе общения.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- Способность рисовать по собственному замыслу.</w:t>
      </w:r>
    </w:p>
    <w:p w:rsidR="0076707D" w:rsidRDefault="0076707D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 для педагога: к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омпьютер, бумажные купюры разного ном</w:t>
      </w:r>
      <w:r>
        <w:rPr>
          <w:rFonts w:ascii="Times New Roman" w:hAnsi="Times New Roman" w:cs="Times New Roman"/>
          <w:color w:val="000000"/>
          <w:sz w:val="28"/>
          <w:szCs w:val="28"/>
        </w:rPr>
        <w:t>инала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, емкость с водой, весы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707D" w:rsidRDefault="0076707D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Оборудование для детей: п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рямоугольники из бумаги, монетки, емкость с водой, карандаши, круглые листы бумаги, салфетки.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НОД: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Ребята, а вы любите узнавать что-то новое, отгадывать загадки? 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(Ответы дете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07D"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Отлично, тогда, чтобы сегодня у вас все получилось, чтобы вы справились со всеми заданиями, вам понадобится внимание, усердие и отличное настроение! Покажите, какое у вас настроение? Тогда приступаем.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 Ребята, у меня есть мешочек, послушайте звуки и отгадайте, что здесь? (Трясу мешочек, можно дать детям потрясти).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Сейчас я открою мешочек и проверю, что же там лежит на самом деле? 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правда, деньги. Какие у нас тут деньги? И почему-то вместе с деньгами лежит ракушка, </w:t>
      </w:r>
      <w:proofErr w:type="spell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>жемчужинки</w:t>
      </w:r>
      <w:proofErr w:type="spellEnd"/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, фигурка коровы, рыбы, зерна кофе, риса, соль. Интересно почему? 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Сегодня я предлагаю вам побыть настоящими исследователями, больше узнать о деньгах и может узнать, почему ракушка и прочие предметы оказались среди денег. Согласны? Ребята, мы привыкли к деньгам, а как вы думаете, были ли деньги у древнего человека?</w:t>
      </w:r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6707D" w:rsidRDefault="00FD4500" w:rsidP="000F16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Мы отправляемся в информационный центр нашего исследования, посмотрим, какие д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еньги были у древнего человека.</w:t>
      </w:r>
    </w:p>
    <w:p w:rsidR="0076707D" w:rsidRDefault="0076707D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(Просмотр мультфильма 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«Первые деньги древних людей»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6707D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Так были ли у древних людей де</w:t>
      </w:r>
      <w:r w:rsidR="0076707D">
        <w:rPr>
          <w:rFonts w:ascii="Times New Roman" w:hAnsi="Times New Roman" w:cs="Times New Roman"/>
          <w:color w:val="000000"/>
          <w:sz w:val="28"/>
          <w:szCs w:val="28"/>
        </w:rPr>
        <w:t>ньги? Какие они были?</w:t>
      </w:r>
    </w:p>
    <w:p w:rsidR="0076707D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Ответы детей. (Кости, брусочки, ракушки). </w:t>
      </w:r>
    </w:p>
    <w:p w:rsidR="0076707D" w:rsidRDefault="0076707D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</w:rPr>
        <w:t>Почему в мешочке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оказалась ракушка? (Это древняя денежка)</w:t>
      </w:r>
    </w:p>
    <w:p w:rsidR="0076707D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Ракушку использовали как средство обмена. Ребята, а какие деньги появились раньш</w:t>
      </w:r>
      <w:r w:rsidR="00395C14">
        <w:rPr>
          <w:rFonts w:ascii="Times New Roman" w:hAnsi="Times New Roman" w:cs="Times New Roman"/>
          <w:color w:val="000000"/>
          <w:sz w:val="28"/>
          <w:szCs w:val="28"/>
        </w:rPr>
        <w:t>е металлические или бумажные? (м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еталлические) Как называют металлические деньги по-</w:t>
      </w:r>
      <w:r w:rsidR="00395C14">
        <w:rPr>
          <w:rFonts w:ascii="Times New Roman" w:hAnsi="Times New Roman" w:cs="Times New Roman"/>
          <w:color w:val="000000"/>
          <w:sz w:val="28"/>
          <w:szCs w:val="28"/>
        </w:rPr>
        <w:t>другому? (Монеты) А бумажные? (к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упюры)</w:t>
      </w:r>
      <w:r w:rsidR="00395C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5C14" w:rsidRDefault="00395C14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Ребята я предлагаю поиграть в игру,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ая называется «Колечки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Слушайте, внимательно, какое число скажу, так вы и сделаете колечки. </w:t>
      </w:r>
    </w:p>
    <w:p w:rsidR="00395C14" w:rsidRDefault="00395C14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мы с вами разделились на две команды. Предлагаю поиграть в игру «Сложи денежку».</w:t>
      </w:r>
    </w:p>
    <w:p w:rsidR="00395C1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Молодцы! Ребята, а как вы думаете, какие деньги удобнее в обращении монеты или купюры?</w:t>
      </w:r>
    </w:p>
    <w:p w:rsidR="00395C14" w:rsidRDefault="00395C14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А чтобы нам разобраться в этом, предлагаю вам провести эксперимент, что же удобнее монеты или купюры? У меня для вас открыта лаборатория, мы же с вами исследователи. Размещайтесь так, чтобы было удобно всем. Мы пришли, чтобы узнать, что удобней монеты или купюры.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Чтобы выполнять эксперименты, мы должны вспомнить правила, которые нельзя нарушать вовремя эксперимента.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>Не брать в рот предметы</w:t>
      </w:r>
      <w:proofErr w:type="gramEnd"/>
      <w:r w:rsidRPr="000F16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Не пробовать жидкости на вкус.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3. Нюхать неизвестные жидкости.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4. Правильно исследовать неизвестные жидкости на запах.</w:t>
      </w:r>
    </w:p>
    <w:p w:rsidR="00A41EB4" w:rsidRDefault="00FD4500" w:rsidP="007670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5. Быть аккуратными.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6. Внимательно слушать экспериментатора и строго выполнять его инструкции.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Для начала давайте определимся, из чего сделаны денежные купюры и монеты.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Ответы детей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1 эксперимент: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Перед вами лежит бумага. Давайте представим, что это бумажная купюра. Возьмем бумажную купюру и попробуем ее смять. Мнется? Попробуйте порвать, рвется? А теперь 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 w:rsidR="00A41EB4">
        <w:rPr>
          <w:rFonts w:ascii="Times New Roman" w:hAnsi="Times New Roman" w:cs="Times New Roman"/>
          <w:color w:val="000000"/>
          <w:sz w:val="28"/>
          <w:szCs w:val="28"/>
        </w:rPr>
        <w:t xml:space="preserve"> же самое сделайте с монетой.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Какой вывод можно сделать?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Вывод: Монета лучше, она не мнется и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 xml:space="preserve"> не рвется. (Вывод делают дети)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Какой предмет показал лучшие качества в эксперименте?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Ответы детей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2 эксперимент:</w:t>
      </w:r>
    </w:p>
    <w:p w:rsidR="00A41EB4" w:rsidRDefault="00A41EB4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Нужно намочить бумажную купюру, что происходит? (Она намокает). А теперь проверим монету. Что произойдет? Какой предмет показал лучшие качества в эксперименте?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Какой вывод сделаем? Кто выигрывает в этом эксперименте? 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br/>
        <w:t>Вывод: Купюра намокнет и развалится, а монета нет.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3 эксперимент:</w:t>
      </w:r>
    </w:p>
    <w:p w:rsidR="00A41EB4" w:rsidRDefault="00A41EB4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Давайте определим, что тяжелее монета или купюра. Возьмите на ладошки монету и купюру, что тяжелее? Может быть, подуем? Что происходит? А я положу на весы монету и купюру. Что легче? Какой предмет показал лучшие качества в эксперименте?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Какой вывод сделаем?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Вывод: Купюра легче. А значит, ее удобнее носить в сумочке, кошельке, она не такая тяжелая.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4 эксперимент: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Прежде, чем приступить к следующему эксперименту нам нужно кое-что приготовить. Возьмите лист бумаги. (Воспитатель с детьми делает кошелек методом оригами.) А теперь приступаем к эксперименту. Положите сначала купюру в кошелек, а затем монету. Потрясите, переверните. Что удобнее хранить в кошельке?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Ответы детей.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Какой предмет показал 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>лучшие качества в эксперименте?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Вывод: Удобнее хранить купюру.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Посмотрите, кто выигрывает? (Ничья) Совершенно верно, по одним свойствам выигрывают монеты, а по другим купюры. Какой вывод мы можем сделать?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</w:p>
    <w:p w:rsidR="00A41EB4" w:rsidRDefault="00A41EB4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Значит, нам нужны и монеты и купюры. Ребята, а что еще можно использовать при оплате кроме денег?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(Ответы детей) (Банковская карта).</w:t>
      </w:r>
    </w:p>
    <w:p w:rsidR="00A41EB4" w:rsidRDefault="00A41EB4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Как вы считаете, удобно ли пользоваться банковской картой? Почему? </w:t>
      </w:r>
    </w:p>
    <w:p w:rsidR="00A41EB4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0EBF" w:rsidRDefault="00FD4500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Ребята я предлагаю поиграть в игру, которая называется «Что можно купить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 xml:space="preserve"> за деньги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? » 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1667">
        <w:rPr>
          <w:rFonts w:ascii="Times New Roman" w:hAnsi="Times New Roman" w:cs="Times New Roman"/>
          <w:color w:val="000000"/>
          <w:sz w:val="28"/>
          <w:szCs w:val="28"/>
        </w:rPr>
        <w:t>эт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A41EB4">
        <w:rPr>
          <w:rFonts w:ascii="Times New Roman" w:hAnsi="Times New Roman" w:cs="Times New Roman"/>
          <w:color w:val="000000"/>
          <w:sz w:val="28"/>
          <w:szCs w:val="28"/>
        </w:rPr>
        <w:t xml:space="preserve"> нам нужно выйти в центр группы</w:t>
      </w: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и встать в круг. Я буду вам говорить, если это можно купить, </w:t>
      </w:r>
      <w:r w:rsidR="00A41EB4">
        <w:rPr>
          <w:rFonts w:ascii="Times New Roman" w:hAnsi="Times New Roman" w:cs="Times New Roman"/>
          <w:color w:val="000000"/>
          <w:sz w:val="28"/>
          <w:szCs w:val="28"/>
        </w:rPr>
        <w:t>вы говорите «можно»</w:t>
      </w:r>
      <w:r w:rsidR="00210EBF">
        <w:rPr>
          <w:rFonts w:ascii="Times New Roman" w:hAnsi="Times New Roman" w:cs="Times New Roman"/>
          <w:color w:val="000000"/>
          <w:sz w:val="28"/>
          <w:szCs w:val="28"/>
        </w:rPr>
        <w:t>, если нет «нельзя».</w:t>
      </w:r>
    </w:p>
    <w:p w:rsidR="00210EBF" w:rsidRDefault="00210EBF" w:rsidP="00A41EB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>Ветер, молоко, конфеты, солнце, компьютер, жизнь, дождь, машину, дом, облака, дружба, любовь.</w:t>
      </w:r>
      <w:proofErr w:type="gramEnd"/>
      <w:r w:rsidR="00FD4500" w:rsidRPr="000F1667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ребята, что нельзя купить за деньги? (Дружбу, любовь, жизнь) Да есть такие вещи, которые не продаются и не покупаются.</w:t>
      </w:r>
    </w:p>
    <w:p w:rsidR="00210EBF" w:rsidRPr="00210EBF" w:rsidRDefault="00FD4500" w:rsidP="00A41E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EBF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210EBF" w:rsidRPr="00210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сами сделаем монеты с различными рисунками, какие вы </w:t>
      </w:r>
      <w:proofErr w:type="gramStart"/>
      <w:r w:rsidR="00210EBF" w:rsidRPr="00210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придумаете</w:t>
      </w:r>
      <w:proofErr w:type="gramEnd"/>
      <w:r w:rsidR="00210EBF" w:rsidRPr="00210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будем ими играть в группе в аптеку, магазин, кафе.</w:t>
      </w:r>
      <w:r w:rsidR="00210EBF" w:rsidRPr="00210EBF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Проходите </w:t>
      </w:r>
      <w:proofErr w:type="gramStart"/>
      <w:r w:rsidR="00210EBF" w:rsidRPr="00210EB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210EBF" w:rsidRPr="00210EBF">
        <w:rPr>
          <w:rFonts w:ascii="Times New Roman" w:hAnsi="Times New Roman" w:cs="Times New Roman"/>
          <w:color w:val="000000"/>
          <w:sz w:val="28"/>
          <w:szCs w:val="28"/>
        </w:rPr>
        <w:t xml:space="preserve"> и садитесь на свои места. Перед вами лежат монетки, но все они белые. Каждый из вас с помощью цветных карандашей, нанесет свой неповторимый узор на монетки. Положите готовые монетки в ваш кошелек.</w:t>
      </w:r>
    </w:p>
    <w:p w:rsidR="007C6FD2" w:rsidRDefault="00FD4500" w:rsidP="00210EB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вы большие молодцы! А теперь расскажите, что нового вы узнали сегодня? Что вам понравилось? Что было трудно</w:t>
      </w:r>
      <w:r w:rsidR="007C6FD2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C6FD2" w:rsidRDefault="00FD4500" w:rsidP="00210EB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Благодарю вас за отличную работу!</w:t>
      </w:r>
    </w:p>
    <w:p w:rsidR="00A3522F" w:rsidRPr="00210EBF" w:rsidRDefault="00FD4500" w:rsidP="00210E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1667">
        <w:rPr>
          <w:rFonts w:ascii="Times New Roman" w:hAnsi="Times New Roman" w:cs="Times New Roman"/>
          <w:color w:val="000000"/>
          <w:sz w:val="28"/>
          <w:szCs w:val="28"/>
        </w:rPr>
        <w:t>А в качестве сюрприза воспитатель каждому ребенку раздает по шоколадной монетке.</w:t>
      </w:r>
    </w:p>
    <w:p w:rsidR="00A3522F" w:rsidRDefault="00A3522F" w:rsidP="00A3522F">
      <w:pPr>
        <w:rPr>
          <w:color w:val="000000"/>
          <w:sz w:val="27"/>
          <w:szCs w:val="27"/>
        </w:rPr>
      </w:pPr>
    </w:p>
    <w:p w:rsidR="00A3522F" w:rsidRDefault="00A3522F" w:rsidP="00A3522F">
      <w:pPr>
        <w:rPr>
          <w:color w:val="000000"/>
          <w:sz w:val="27"/>
          <w:szCs w:val="27"/>
        </w:rPr>
      </w:pPr>
    </w:p>
    <w:p w:rsidR="008503FE" w:rsidRPr="008503FE" w:rsidRDefault="00FD4500" w:rsidP="008503F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br/>
      </w:r>
      <w:r w:rsidR="008503FE" w:rsidRPr="00850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503FE" w:rsidRPr="00850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503FE" w:rsidRPr="00850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A3522F" w:rsidRPr="00A3522F" w:rsidRDefault="00A3522F" w:rsidP="00A3522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0C6A" w:rsidRDefault="00694D95"/>
    <w:sectPr w:rsidR="000B0C6A" w:rsidSect="00B9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4500"/>
    <w:rsid w:val="000153BB"/>
    <w:rsid w:val="000F1667"/>
    <w:rsid w:val="00210EBF"/>
    <w:rsid w:val="00290E66"/>
    <w:rsid w:val="00395C14"/>
    <w:rsid w:val="00694D95"/>
    <w:rsid w:val="0076707D"/>
    <w:rsid w:val="007C6FD2"/>
    <w:rsid w:val="008503FE"/>
    <w:rsid w:val="00A3522F"/>
    <w:rsid w:val="00A41EB4"/>
    <w:rsid w:val="00AB5BAA"/>
    <w:rsid w:val="00AB774C"/>
    <w:rsid w:val="00B9070F"/>
    <w:rsid w:val="00FD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500"/>
    <w:rPr>
      <w:color w:val="0000FF"/>
      <w:u w:val="single"/>
    </w:rPr>
  </w:style>
  <w:style w:type="character" w:styleId="a4">
    <w:name w:val="Strong"/>
    <w:basedOn w:val="a0"/>
    <w:uiPriority w:val="22"/>
    <w:qFormat/>
    <w:rsid w:val="008503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2021-11-23T17:34:00Z</dcterms:created>
  <dcterms:modified xsi:type="dcterms:W3CDTF">2021-11-23T20:10:00Z</dcterms:modified>
</cp:coreProperties>
</file>